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84D5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项目支出绩效自评表</w:t>
      </w:r>
    </w:p>
    <w:p w14:paraId="0C0E99F6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（202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年度）</w:t>
      </w:r>
    </w:p>
    <w:p w14:paraId="54C67097">
      <w:pPr>
        <w:jc w:val="righ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单位:万元</w:t>
      </w:r>
    </w:p>
    <w:tbl>
      <w:tblPr>
        <w:tblStyle w:val="2"/>
        <w:tblW w:w="10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900"/>
        <w:gridCol w:w="1535"/>
        <w:gridCol w:w="1497"/>
        <w:gridCol w:w="1185"/>
        <w:gridCol w:w="1200"/>
        <w:gridCol w:w="795"/>
        <w:gridCol w:w="735"/>
        <w:gridCol w:w="2312"/>
      </w:tblGrid>
      <w:tr w14:paraId="532F7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0C503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项目名称</w:t>
            </w:r>
          </w:p>
        </w:tc>
        <w:tc>
          <w:tcPr>
            <w:tcW w:w="9259" w:type="dxa"/>
            <w:gridSpan w:val="7"/>
            <w:noWrap w:val="0"/>
            <w:vAlign w:val="center"/>
          </w:tcPr>
          <w:p w14:paraId="5C9628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省级福彩公益金支持养老服务体系建设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运营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项目</w:t>
            </w:r>
          </w:p>
        </w:tc>
      </w:tr>
      <w:tr w14:paraId="040C7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60173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主管部门</w:t>
            </w:r>
          </w:p>
        </w:tc>
        <w:tc>
          <w:tcPr>
            <w:tcW w:w="42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1D8B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济南市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钢城区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民政局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04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实施单位</w:t>
            </w:r>
          </w:p>
        </w:tc>
        <w:tc>
          <w:tcPr>
            <w:tcW w:w="38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3E413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济南市钢城区民政局</w:t>
            </w:r>
          </w:p>
        </w:tc>
      </w:tr>
      <w:tr w14:paraId="2F143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15E890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116E0C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项目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预算</w:t>
            </w:r>
          </w:p>
          <w:p w14:paraId="7798E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执行情况</w:t>
            </w:r>
          </w:p>
          <w:p w14:paraId="51220D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535" w:type="dxa"/>
            <w:noWrap w:val="0"/>
            <w:vAlign w:val="center"/>
          </w:tcPr>
          <w:p w14:paraId="309F86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3A59B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年初预算数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noWrap w:val="0"/>
            <w:vAlign w:val="center"/>
          </w:tcPr>
          <w:p w14:paraId="402AFC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全年预算数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68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全年执行数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 w14:paraId="3035CE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735" w:type="dxa"/>
            <w:noWrap w:val="0"/>
            <w:vAlign w:val="center"/>
          </w:tcPr>
          <w:p w14:paraId="4E2994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执行率</w:t>
            </w:r>
          </w:p>
        </w:tc>
        <w:tc>
          <w:tcPr>
            <w:tcW w:w="2312" w:type="dxa"/>
            <w:noWrap w:val="0"/>
            <w:vAlign w:val="center"/>
          </w:tcPr>
          <w:p w14:paraId="096A4F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得分</w:t>
            </w:r>
          </w:p>
        </w:tc>
      </w:tr>
      <w:tr w14:paraId="792A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128C7D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C57E1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年度资金总额</w:t>
            </w:r>
          </w:p>
        </w:tc>
        <w:tc>
          <w:tcPr>
            <w:tcW w:w="1497" w:type="dxa"/>
            <w:noWrap w:val="0"/>
            <w:vAlign w:val="center"/>
          </w:tcPr>
          <w:p w14:paraId="2CED24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85" w:type="dxa"/>
            <w:noWrap w:val="0"/>
            <w:vAlign w:val="center"/>
          </w:tcPr>
          <w:p w14:paraId="7C9735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499.8</w:t>
            </w:r>
          </w:p>
        </w:tc>
        <w:tc>
          <w:tcPr>
            <w:tcW w:w="1200" w:type="dxa"/>
            <w:noWrap w:val="0"/>
            <w:vAlign w:val="center"/>
          </w:tcPr>
          <w:p w14:paraId="44DC73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5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167.8</w:t>
            </w:r>
          </w:p>
        </w:tc>
        <w:tc>
          <w:tcPr>
            <w:tcW w:w="795" w:type="dxa"/>
            <w:noWrap w:val="0"/>
            <w:vAlign w:val="center"/>
          </w:tcPr>
          <w:p w14:paraId="62DF9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1735AD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33.57%</w:t>
            </w:r>
          </w:p>
        </w:tc>
        <w:tc>
          <w:tcPr>
            <w:tcW w:w="2312" w:type="dxa"/>
            <w:noWrap w:val="0"/>
            <w:vAlign w:val="center"/>
          </w:tcPr>
          <w:p w14:paraId="048B8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3.36</w:t>
            </w:r>
          </w:p>
        </w:tc>
      </w:tr>
      <w:tr w14:paraId="4D0C9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09B0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BE934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1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其中：当年财政拨款</w:t>
            </w:r>
          </w:p>
        </w:tc>
        <w:tc>
          <w:tcPr>
            <w:tcW w:w="1497" w:type="dxa"/>
            <w:noWrap w:val="0"/>
            <w:vAlign w:val="center"/>
          </w:tcPr>
          <w:p w14:paraId="7FB10A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85" w:type="dxa"/>
            <w:noWrap w:val="0"/>
            <w:vAlign w:val="center"/>
          </w:tcPr>
          <w:p w14:paraId="5795B4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332</w:t>
            </w:r>
          </w:p>
        </w:tc>
        <w:tc>
          <w:tcPr>
            <w:tcW w:w="1200" w:type="dxa"/>
            <w:noWrap w:val="0"/>
            <w:vAlign w:val="center"/>
          </w:tcPr>
          <w:p w14:paraId="5D30F9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5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vAlign w:val="center"/>
          </w:tcPr>
          <w:p w14:paraId="4AA0C4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42C3E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7133D6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A381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0BB1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0210F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上年结转资金</w:t>
            </w:r>
          </w:p>
        </w:tc>
        <w:tc>
          <w:tcPr>
            <w:tcW w:w="1497" w:type="dxa"/>
            <w:noWrap w:val="0"/>
            <w:vAlign w:val="center"/>
          </w:tcPr>
          <w:p w14:paraId="467916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85" w:type="dxa"/>
            <w:noWrap w:val="0"/>
            <w:vAlign w:val="center"/>
          </w:tcPr>
          <w:p w14:paraId="00F588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167.8</w:t>
            </w:r>
          </w:p>
        </w:tc>
        <w:tc>
          <w:tcPr>
            <w:tcW w:w="1200" w:type="dxa"/>
            <w:noWrap w:val="0"/>
            <w:vAlign w:val="center"/>
          </w:tcPr>
          <w:p w14:paraId="378634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167.8</w:t>
            </w:r>
          </w:p>
        </w:tc>
        <w:tc>
          <w:tcPr>
            <w:tcW w:w="795" w:type="dxa"/>
            <w:noWrap w:val="0"/>
            <w:vAlign w:val="center"/>
          </w:tcPr>
          <w:p w14:paraId="442E6B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C1A9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4D72BA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FDD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4A7A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7BCCC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其他资金</w:t>
            </w:r>
          </w:p>
        </w:tc>
        <w:tc>
          <w:tcPr>
            <w:tcW w:w="1497" w:type="dxa"/>
            <w:noWrap w:val="0"/>
            <w:vAlign w:val="center"/>
          </w:tcPr>
          <w:p w14:paraId="4ABF0D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noWrap w:val="0"/>
            <w:vAlign w:val="center"/>
          </w:tcPr>
          <w:p w14:paraId="1BD877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 w:val="0"/>
            <w:vAlign w:val="center"/>
          </w:tcPr>
          <w:p w14:paraId="7694A2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795" w:type="dxa"/>
            <w:noWrap w:val="0"/>
            <w:vAlign w:val="center"/>
          </w:tcPr>
          <w:p w14:paraId="6A328E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B2604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7248B5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250B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66D560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年度总体目标</w:t>
            </w:r>
          </w:p>
        </w:tc>
        <w:tc>
          <w:tcPr>
            <w:tcW w:w="42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49088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年初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预期目标</w:t>
            </w:r>
          </w:p>
        </w:tc>
        <w:tc>
          <w:tcPr>
            <w:tcW w:w="50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F9CD1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目标实际完成情况</w:t>
            </w:r>
          </w:p>
        </w:tc>
      </w:tr>
      <w:tr w14:paraId="01DCD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2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0C9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2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C8411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支持养老机构建设，支持养老服务设施规范运营，持续推动养老服务业发展。</w:t>
            </w:r>
          </w:p>
        </w:tc>
        <w:tc>
          <w:tcPr>
            <w:tcW w:w="50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8D03A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支持养老机构建设，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养老机构护理型床位数量新增350张，养老机构建设任务完成率达到了100%，支持248家养老服务设施持续运营，养老服务设施覆盖率达100%，受益群体满意度达95%，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进一步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健全养老体系发展长效保障机制。</w:t>
            </w:r>
          </w:p>
        </w:tc>
      </w:tr>
      <w:tr w14:paraId="3DBA4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2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56D6CD6F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6A14A13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2EEFB3F7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3508A46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310DDA2E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E5981B1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329597A6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4F4C51A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49AEBFA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年度绩效指标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F41A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一级指标</w:t>
            </w:r>
          </w:p>
        </w:tc>
        <w:tc>
          <w:tcPr>
            <w:tcW w:w="1535" w:type="dxa"/>
            <w:noWrap w:val="0"/>
            <w:vAlign w:val="center"/>
          </w:tcPr>
          <w:p w14:paraId="17B337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二级指标</w:t>
            </w:r>
          </w:p>
        </w:tc>
        <w:tc>
          <w:tcPr>
            <w:tcW w:w="1497" w:type="dxa"/>
            <w:noWrap w:val="0"/>
            <w:vAlign w:val="center"/>
          </w:tcPr>
          <w:p w14:paraId="4C2E3D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三级指标</w:t>
            </w:r>
          </w:p>
        </w:tc>
        <w:tc>
          <w:tcPr>
            <w:tcW w:w="1185" w:type="dxa"/>
            <w:noWrap w:val="0"/>
            <w:vAlign w:val="center"/>
          </w:tcPr>
          <w:p w14:paraId="1A271A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年度目标值</w:t>
            </w:r>
          </w:p>
        </w:tc>
        <w:tc>
          <w:tcPr>
            <w:tcW w:w="1200" w:type="dxa"/>
            <w:noWrap w:val="0"/>
            <w:vAlign w:val="center"/>
          </w:tcPr>
          <w:p w14:paraId="2446D4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实际完成指标值</w:t>
            </w:r>
          </w:p>
        </w:tc>
        <w:tc>
          <w:tcPr>
            <w:tcW w:w="795" w:type="dxa"/>
            <w:noWrap w:val="0"/>
            <w:vAlign w:val="center"/>
          </w:tcPr>
          <w:p w14:paraId="1B5E30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735" w:type="dxa"/>
            <w:noWrap w:val="0"/>
            <w:vAlign w:val="center"/>
          </w:tcPr>
          <w:p w14:paraId="7F4047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得分</w:t>
            </w:r>
          </w:p>
        </w:tc>
        <w:tc>
          <w:tcPr>
            <w:tcW w:w="2312" w:type="dxa"/>
            <w:noWrap w:val="0"/>
            <w:vAlign w:val="center"/>
          </w:tcPr>
          <w:p w14:paraId="280277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偏差原因分析及改进措施</w:t>
            </w:r>
          </w:p>
        </w:tc>
      </w:tr>
      <w:tr w14:paraId="7058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6A4AE4E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CEAC3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成本指标</w:t>
            </w:r>
          </w:p>
          <w:p w14:paraId="016BAE4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（10分）</w:t>
            </w:r>
          </w:p>
        </w:tc>
        <w:tc>
          <w:tcPr>
            <w:tcW w:w="1535" w:type="dxa"/>
            <w:noWrap w:val="0"/>
            <w:vAlign w:val="center"/>
          </w:tcPr>
          <w:p w14:paraId="704E41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经济成本指标</w:t>
            </w:r>
          </w:p>
        </w:tc>
        <w:tc>
          <w:tcPr>
            <w:tcW w:w="1497" w:type="dxa"/>
            <w:noWrap w:val="0"/>
            <w:vAlign w:val="center"/>
          </w:tcPr>
          <w:p w14:paraId="46931C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项目总成本</w:t>
            </w:r>
          </w:p>
        </w:tc>
        <w:tc>
          <w:tcPr>
            <w:tcW w:w="1185" w:type="dxa"/>
            <w:noWrap w:val="0"/>
            <w:vAlign w:val="center"/>
          </w:tcPr>
          <w:p w14:paraId="54A97C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kern w:val="0"/>
                <w:sz w:val="16"/>
                <w:szCs w:val="16"/>
                <w:lang w:val="en-US" w:eastAsia="zh-CN" w:bidi="ar"/>
              </w:rPr>
              <w:t>≤499.8万元</w:t>
            </w:r>
          </w:p>
        </w:tc>
        <w:tc>
          <w:tcPr>
            <w:tcW w:w="1200" w:type="dxa"/>
            <w:noWrap w:val="0"/>
            <w:vAlign w:val="center"/>
          </w:tcPr>
          <w:p w14:paraId="0CA89CF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167.8万元</w:t>
            </w:r>
          </w:p>
        </w:tc>
        <w:tc>
          <w:tcPr>
            <w:tcW w:w="795" w:type="dxa"/>
            <w:noWrap w:val="0"/>
            <w:vAlign w:val="center"/>
          </w:tcPr>
          <w:p w14:paraId="33050D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7C66BC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3.36</w:t>
            </w:r>
          </w:p>
        </w:tc>
        <w:tc>
          <w:tcPr>
            <w:tcW w:w="2312" w:type="dxa"/>
            <w:noWrap w:val="0"/>
            <w:vAlign w:val="center"/>
          </w:tcPr>
          <w:p w14:paraId="3D4163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部分资金本年度未支出，我局将积极协调财政部门完成资金拨付。</w:t>
            </w:r>
          </w:p>
        </w:tc>
      </w:tr>
      <w:tr w14:paraId="460B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B7303E5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2ADD1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产出指标</w:t>
            </w:r>
          </w:p>
          <w:p w14:paraId="0E6769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（50分）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 w14:paraId="137F8B6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数量指标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 w14:paraId="3994A6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养老服务设施运营数量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 w14:paraId="7CD8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≥50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</w:t>
            </w:r>
          </w:p>
        </w:tc>
        <w:tc>
          <w:tcPr>
            <w:tcW w:w="1200" w:type="dxa"/>
            <w:noWrap w:val="0"/>
            <w:vAlign w:val="center"/>
          </w:tcPr>
          <w:p w14:paraId="1076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248家</w:t>
            </w:r>
          </w:p>
        </w:tc>
        <w:tc>
          <w:tcPr>
            <w:tcW w:w="795" w:type="dxa"/>
            <w:noWrap w:val="0"/>
            <w:vAlign w:val="center"/>
          </w:tcPr>
          <w:p w14:paraId="3AF6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41D2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263367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0DEE2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4B89EFF">
            <w:pPr>
              <w:pStyle w:val="4"/>
              <w:spacing w:before="51" w:line="242" w:lineRule="auto"/>
              <w:ind w:right="5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89F0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2C416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color="auto" w:sz="4" w:space="0"/>
            </w:tcBorders>
            <w:noWrap w:val="0"/>
            <w:vAlign w:val="center"/>
          </w:tcPr>
          <w:p w14:paraId="3B13E9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养老机构护理型床位新增数量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 w14:paraId="7A35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≥350张</w:t>
            </w:r>
          </w:p>
        </w:tc>
        <w:tc>
          <w:tcPr>
            <w:tcW w:w="1200" w:type="dxa"/>
            <w:noWrap w:val="0"/>
            <w:vAlign w:val="center"/>
          </w:tcPr>
          <w:p w14:paraId="1DC4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350张</w:t>
            </w:r>
          </w:p>
        </w:tc>
        <w:tc>
          <w:tcPr>
            <w:tcW w:w="795" w:type="dxa"/>
            <w:noWrap w:val="0"/>
            <w:vAlign w:val="center"/>
          </w:tcPr>
          <w:p w14:paraId="2A63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224D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2C1C84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34D1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89C609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B26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11FF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149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3790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享受奖补养老服务设施上星率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 w14:paraId="3CC3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200" w:type="dxa"/>
            <w:noWrap w:val="0"/>
            <w:vAlign w:val="center"/>
          </w:tcPr>
          <w:p w14:paraId="3255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95" w:type="dxa"/>
            <w:noWrap w:val="0"/>
            <w:vAlign w:val="center"/>
          </w:tcPr>
          <w:p w14:paraId="3E81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05F8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61CCBC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16B26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C967905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275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D84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39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养老机构建设任务完成率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 w14:paraId="4AB6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200" w:type="dxa"/>
            <w:noWrap w:val="0"/>
            <w:vAlign w:val="center"/>
          </w:tcPr>
          <w:p w14:paraId="7D6A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95" w:type="dxa"/>
            <w:noWrap w:val="0"/>
            <w:vAlign w:val="center"/>
          </w:tcPr>
          <w:p w14:paraId="2BB0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color w:val="333333"/>
                <w:w w:val="105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55EC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463D82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40013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AB68CA6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240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color="auto" w:sz="4" w:space="0"/>
            </w:tcBorders>
            <w:noWrap w:val="0"/>
            <w:vAlign w:val="center"/>
          </w:tcPr>
          <w:p w14:paraId="38ED7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时效指标</w:t>
            </w:r>
          </w:p>
        </w:tc>
        <w:tc>
          <w:tcPr>
            <w:tcW w:w="1497" w:type="dxa"/>
            <w:tcBorders>
              <w:top w:val="single" w:color="auto" w:sz="4" w:space="0"/>
            </w:tcBorders>
            <w:noWrap w:val="0"/>
            <w:vAlign w:val="center"/>
          </w:tcPr>
          <w:p w14:paraId="386A6B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1185" w:type="dxa"/>
            <w:noWrap w:val="0"/>
            <w:vAlign w:val="center"/>
          </w:tcPr>
          <w:p w14:paraId="04BC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200" w:type="dxa"/>
            <w:noWrap w:val="0"/>
            <w:vAlign w:val="center"/>
          </w:tcPr>
          <w:p w14:paraId="79E3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95" w:type="dxa"/>
            <w:noWrap w:val="0"/>
            <w:vAlign w:val="center"/>
          </w:tcPr>
          <w:p w14:paraId="65CE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7B3D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6F8683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CB8F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313214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72CDC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效益指标</w:t>
            </w:r>
          </w:p>
          <w:p w14:paraId="14F4D9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）</w:t>
            </w:r>
          </w:p>
          <w:p w14:paraId="61288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B89114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</w:p>
          <w:p w14:paraId="217FC8F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社会效益指标</w:t>
            </w:r>
          </w:p>
          <w:p w14:paraId="750E02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22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 w14:paraId="6E271B2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养老服务设施覆盖率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 w14:paraId="4079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200" w:type="dxa"/>
            <w:noWrap w:val="0"/>
            <w:vAlign w:val="center"/>
          </w:tcPr>
          <w:p w14:paraId="4E08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95" w:type="dxa"/>
            <w:noWrap w:val="0"/>
            <w:vAlign w:val="center"/>
          </w:tcPr>
          <w:p w14:paraId="3D20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3241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2D27FE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4497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4438C55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017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419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5A7D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护理型床位、开展等级划分与评定的养老机构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 w14:paraId="3252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逐步增多</w:t>
            </w:r>
          </w:p>
        </w:tc>
        <w:tc>
          <w:tcPr>
            <w:tcW w:w="1200" w:type="dxa"/>
            <w:noWrap w:val="0"/>
            <w:vAlign w:val="center"/>
          </w:tcPr>
          <w:p w14:paraId="2D6C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逐步增多</w:t>
            </w:r>
          </w:p>
        </w:tc>
        <w:tc>
          <w:tcPr>
            <w:tcW w:w="795" w:type="dxa"/>
            <w:noWrap w:val="0"/>
            <w:vAlign w:val="center"/>
          </w:tcPr>
          <w:p w14:paraId="33CD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32D8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5B0161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EEC5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09F646D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CAC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99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可持续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影响指标</w:t>
            </w:r>
          </w:p>
        </w:tc>
        <w:tc>
          <w:tcPr>
            <w:tcW w:w="1497" w:type="dxa"/>
            <w:tcBorders>
              <w:top w:val="single" w:color="auto" w:sz="4" w:space="0"/>
            </w:tcBorders>
            <w:noWrap w:val="0"/>
            <w:vAlign w:val="center"/>
          </w:tcPr>
          <w:p w14:paraId="1BC1F86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养老体系发展长效保障机制健全性 </w:t>
            </w:r>
          </w:p>
        </w:tc>
        <w:tc>
          <w:tcPr>
            <w:tcW w:w="1185" w:type="dxa"/>
            <w:noWrap w:val="0"/>
            <w:vAlign w:val="center"/>
          </w:tcPr>
          <w:p w14:paraId="63B0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健全</w:t>
            </w:r>
          </w:p>
        </w:tc>
        <w:tc>
          <w:tcPr>
            <w:tcW w:w="1200" w:type="dxa"/>
            <w:noWrap w:val="0"/>
            <w:vAlign w:val="center"/>
          </w:tcPr>
          <w:p w14:paraId="6D3D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进一步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健全</w:t>
            </w:r>
          </w:p>
        </w:tc>
        <w:tc>
          <w:tcPr>
            <w:tcW w:w="795" w:type="dxa"/>
            <w:noWrap w:val="0"/>
            <w:vAlign w:val="center"/>
          </w:tcPr>
          <w:p w14:paraId="4188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5F4B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312" w:type="dxa"/>
            <w:noWrap w:val="0"/>
            <w:vAlign w:val="center"/>
          </w:tcPr>
          <w:p w14:paraId="174E205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问题原因：养老服务体系建设制度还需要在实践中进一步健全完善。措施;下一步我局将着力完善政策体系，增强服务供给，提高服务力度。</w:t>
            </w:r>
          </w:p>
        </w:tc>
      </w:tr>
      <w:tr w14:paraId="1C522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6161869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5B5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满意度指标</w:t>
            </w:r>
          </w:p>
          <w:p w14:paraId="319D3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08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受益满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意度指标</w:t>
            </w:r>
          </w:p>
        </w:tc>
        <w:tc>
          <w:tcPr>
            <w:tcW w:w="1497" w:type="dxa"/>
            <w:tcBorders>
              <w:left w:val="single" w:color="auto" w:sz="4" w:space="0"/>
            </w:tcBorders>
            <w:noWrap w:val="0"/>
            <w:vAlign w:val="center"/>
          </w:tcPr>
          <w:p w14:paraId="6780F8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受益老年人对养老服务满意度</w:t>
            </w:r>
          </w:p>
        </w:tc>
        <w:tc>
          <w:tcPr>
            <w:tcW w:w="1185" w:type="dxa"/>
            <w:noWrap w:val="0"/>
            <w:vAlign w:val="center"/>
          </w:tcPr>
          <w:p w14:paraId="5FBA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200" w:type="dxa"/>
            <w:noWrap w:val="0"/>
            <w:vAlign w:val="center"/>
          </w:tcPr>
          <w:p w14:paraId="29BA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95" w:type="dxa"/>
            <w:noWrap w:val="0"/>
            <w:vAlign w:val="center"/>
          </w:tcPr>
          <w:p w14:paraId="262A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 w14:paraId="368A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312" w:type="dxa"/>
            <w:noWrap w:val="0"/>
            <w:vAlign w:val="center"/>
          </w:tcPr>
          <w:p w14:paraId="71AC445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465C0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7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4556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  <w:t>总分</w:t>
            </w:r>
          </w:p>
        </w:tc>
        <w:tc>
          <w:tcPr>
            <w:tcW w:w="772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1707F2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91.36</w:t>
            </w:r>
          </w:p>
        </w:tc>
      </w:tr>
    </w:tbl>
    <w:p w14:paraId="25187161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项目支出绩效自评表</w:t>
      </w:r>
    </w:p>
    <w:p w14:paraId="6BF22259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（202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年度）</w:t>
      </w:r>
    </w:p>
    <w:p w14:paraId="112DA3D2">
      <w:pPr>
        <w:jc w:val="righ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单位:万元</w:t>
      </w:r>
    </w:p>
    <w:tbl>
      <w:tblPr>
        <w:tblStyle w:val="2"/>
        <w:tblW w:w="10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908"/>
        <w:gridCol w:w="1456"/>
        <w:gridCol w:w="1752"/>
        <w:gridCol w:w="1128"/>
        <w:gridCol w:w="1043"/>
        <w:gridCol w:w="810"/>
        <w:gridCol w:w="765"/>
        <w:gridCol w:w="2588"/>
      </w:tblGrid>
      <w:tr w14:paraId="5FF19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4B5981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项目名称</w:t>
            </w:r>
          </w:p>
        </w:tc>
        <w:tc>
          <w:tcPr>
            <w:tcW w:w="9542" w:type="dxa"/>
            <w:gridSpan w:val="7"/>
            <w:noWrap w:val="0"/>
            <w:vAlign w:val="center"/>
          </w:tcPr>
          <w:p w14:paraId="2D088E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省级福彩公益金支持困难群众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基本生活救助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项目</w:t>
            </w:r>
          </w:p>
        </w:tc>
      </w:tr>
      <w:tr w14:paraId="43E33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370175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主管部门</w:t>
            </w:r>
          </w:p>
        </w:tc>
        <w:tc>
          <w:tcPr>
            <w:tcW w:w="43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2DEC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济南市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钢城区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民政局</w:t>
            </w:r>
          </w:p>
        </w:tc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59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实施单位</w:t>
            </w:r>
          </w:p>
        </w:tc>
        <w:tc>
          <w:tcPr>
            <w:tcW w:w="41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B72F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济南市钢城区民政局</w:t>
            </w:r>
          </w:p>
        </w:tc>
      </w:tr>
      <w:tr w14:paraId="7453D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37" w:type="dxa"/>
            <w:gridSpan w:val="2"/>
            <w:vMerge w:val="restart"/>
            <w:noWrap w:val="0"/>
            <w:vAlign w:val="center"/>
          </w:tcPr>
          <w:p w14:paraId="0D0A66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C9F06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项目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预算</w:t>
            </w:r>
          </w:p>
          <w:p w14:paraId="308FF5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执行情况</w:t>
            </w:r>
          </w:p>
          <w:p w14:paraId="5FEF96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456" w:type="dxa"/>
            <w:noWrap w:val="0"/>
            <w:vAlign w:val="center"/>
          </w:tcPr>
          <w:p w14:paraId="06AE80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0538C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年初预算数</w:t>
            </w:r>
          </w:p>
        </w:tc>
        <w:tc>
          <w:tcPr>
            <w:tcW w:w="1128" w:type="dxa"/>
            <w:tcBorders>
              <w:right w:val="single" w:color="auto" w:sz="4" w:space="0"/>
            </w:tcBorders>
            <w:noWrap w:val="0"/>
            <w:vAlign w:val="center"/>
          </w:tcPr>
          <w:p w14:paraId="332D3C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全年预算数</w:t>
            </w:r>
          </w:p>
        </w:tc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30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全年执行数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noWrap w:val="0"/>
            <w:vAlign w:val="center"/>
          </w:tcPr>
          <w:p w14:paraId="4DBEC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765" w:type="dxa"/>
            <w:noWrap w:val="0"/>
            <w:vAlign w:val="center"/>
          </w:tcPr>
          <w:p w14:paraId="5B6B8C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执行率</w:t>
            </w:r>
          </w:p>
        </w:tc>
        <w:tc>
          <w:tcPr>
            <w:tcW w:w="2588" w:type="dxa"/>
            <w:noWrap w:val="0"/>
            <w:vAlign w:val="center"/>
          </w:tcPr>
          <w:p w14:paraId="0F99B9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得分</w:t>
            </w:r>
          </w:p>
        </w:tc>
      </w:tr>
      <w:tr w14:paraId="51F1F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 w14:paraId="7B242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F14F6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年度资金总额</w:t>
            </w:r>
          </w:p>
        </w:tc>
        <w:tc>
          <w:tcPr>
            <w:tcW w:w="1752" w:type="dxa"/>
            <w:noWrap w:val="0"/>
            <w:vAlign w:val="center"/>
          </w:tcPr>
          <w:p w14:paraId="1FB660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8" w:type="dxa"/>
            <w:noWrap w:val="0"/>
            <w:vAlign w:val="center"/>
          </w:tcPr>
          <w:p w14:paraId="72983C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79.00</w:t>
            </w:r>
          </w:p>
        </w:tc>
        <w:tc>
          <w:tcPr>
            <w:tcW w:w="1043" w:type="dxa"/>
            <w:noWrap w:val="0"/>
            <w:vAlign w:val="center"/>
          </w:tcPr>
          <w:p w14:paraId="673A44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5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79.00</w:t>
            </w:r>
          </w:p>
        </w:tc>
        <w:tc>
          <w:tcPr>
            <w:tcW w:w="810" w:type="dxa"/>
            <w:noWrap w:val="0"/>
            <w:vAlign w:val="center"/>
          </w:tcPr>
          <w:p w14:paraId="29E34B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1DBE80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100.00%</w:t>
            </w:r>
          </w:p>
        </w:tc>
        <w:tc>
          <w:tcPr>
            <w:tcW w:w="2588" w:type="dxa"/>
            <w:noWrap w:val="0"/>
            <w:vAlign w:val="center"/>
          </w:tcPr>
          <w:p w14:paraId="503932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10.00</w:t>
            </w:r>
          </w:p>
        </w:tc>
      </w:tr>
      <w:tr w14:paraId="120C5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 w14:paraId="54E6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134178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1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其中：当年财政拨款</w:t>
            </w:r>
          </w:p>
        </w:tc>
        <w:tc>
          <w:tcPr>
            <w:tcW w:w="1752" w:type="dxa"/>
            <w:noWrap w:val="0"/>
            <w:vAlign w:val="center"/>
          </w:tcPr>
          <w:p w14:paraId="710A06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8" w:type="dxa"/>
            <w:noWrap w:val="0"/>
            <w:vAlign w:val="center"/>
          </w:tcPr>
          <w:p w14:paraId="0A9881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043" w:type="dxa"/>
            <w:noWrap w:val="0"/>
            <w:vAlign w:val="center"/>
          </w:tcPr>
          <w:p w14:paraId="7D969D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5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79.00</w:t>
            </w:r>
          </w:p>
        </w:tc>
        <w:tc>
          <w:tcPr>
            <w:tcW w:w="810" w:type="dxa"/>
            <w:noWrap w:val="0"/>
            <w:vAlign w:val="center"/>
          </w:tcPr>
          <w:p w14:paraId="778416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8D72A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53DDB0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7A1F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 w14:paraId="0B67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424A73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上年结转资金</w:t>
            </w:r>
          </w:p>
        </w:tc>
        <w:tc>
          <w:tcPr>
            <w:tcW w:w="1752" w:type="dxa"/>
            <w:noWrap w:val="0"/>
            <w:vAlign w:val="center"/>
          </w:tcPr>
          <w:p w14:paraId="0C9EBA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8" w:type="dxa"/>
            <w:noWrap w:val="0"/>
            <w:vAlign w:val="center"/>
          </w:tcPr>
          <w:p w14:paraId="6D654A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043" w:type="dxa"/>
            <w:noWrap w:val="0"/>
            <w:vAlign w:val="center"/>
          </w:tcPr>
          <w:p w14:paraId="485E93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10" w:type="dxa"/>
            <w:noWrap w:val="0"/>
            <w:vAlign w:val="center"/>
          </w:tcPr>
          <w:p w14:paraId="7241CF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9E0A4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4601F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0A74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 w14:paraId="1BB0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54758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其他资金</w:t>
            </w:r>
          </w:p>
        </w:tc>
        <w:tc>
          <w:tcPr>
            <w:tcW w:w="1752" w:type="dxa"/>
            <w:noWrap w:val="0"/>
            <w:vAlign w:val="center"/>
          </w:tcPr>
          <w:p w14:paraId="105F3C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128" w:type="dxa"/>
            <w:tcBorders>
              <w:right w:val="single" w:color="auto" w:sz="4" w:space="0"/>
            </w:tcBorders>
            <w:noWrap w:val="0"/>
            <w:vAlign w:val="center"/>
          </w:tcPr>
          <w:p w14:paraId="0B1FC5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noWrap w:val="0"/>
            <w:vAlign w:val="center"/>
          </w:tcPr>
          <w:p w14:paraId="0A9D78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810" w:type="dxa"/>
            <w:noWrap w:val="0"/>
            <w:vAlign w:val="center"/>
          </w:tcPr>
          <w:p w14:paraId="6ECC4A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2D449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5978D0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3819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gridSpan w:val="2"/>
            <w:vMerge w:val="restart"/>
            <w:noWrap w:val="0"/>
            <w:vAlign w:val="center"/>
          </w:tcPr>
          <w:p w14:paraId="11CF0B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年度总体目标</w:t>
            </w:r>
          </w:p>
        </w:tc>
        <w:tc>
          <w:tcPr>
            <w:tcW w:w="43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B223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年初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预期目标</w:t>
            </w:r>
          </w:p>
        </w:tc>
        <w:tc>
          <w:tcPr>
            <w:tcW w:w="52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6BF3A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目标实际完成情况</w:t>
            </w:r>
          </w:p>
        </w:tc>
      </w:tr>
      <w:tr w14:paraId="7F45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123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8A0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3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8D4A4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00" w:firstLineChars="200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highlight w:val="none"/>
                <w:lang w:val="en-US" w:eastAsia="zh-CN"/>
              </w:rPr>
              <w:t>2024年拟对我区对符合条件的一、二级困难残疾人生活补贴不少于1.7万人，每人每月不低于209元、三、四级困难残疾人生活补贴不少于0.4万人，每人每月不低于157元，重度残疾人护理补贴不少于6万人，每人每月不低于189元，覆盖申请群体比率达到100%，资金发放及时准确率达到100%，加大政策宣传，确保政策宣传知晓率大于95%。通过长效保障机制的建立，更好保障困难残疾人和重度残疾人基本生活和护理水平，提高残疾人生活质量，受益群体满意度达到95%。</w:t>
            </w:r>
          </w:p>
        </w:tc>
        <w:tc>
          <w:tcPr>
            <w:tcW w:w="52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9DC8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00" w:firstLineChars="200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highlight w:val="none"/>
                <w:lang w:val="en-US" w:eastAsia="zh-CN"/>
              </w:rPr>
              <w:t>2024年我区对符合条件的一、二级困难残疾人生活补贴1.9万人，每人每月不低于209元、三级四级困难残疾人生活补贴0.5万人，每人每月不低于157元，重度残疾人护理补贴6.2万人，每人每月不低于189元，覆盖申请群体比率达到100%。保障对象审核准确100%，资金发放及时准确率达到100%，政策宣传知晓率95%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5"/>
                <w:szCs w:val="15"/>
                <w:highlight w:val="none"/>
                <w:lang w:val="en-US" w:eastAsia="zh-CN"/>
              </w:rPr>
              <w:t>受益群体满意度达到95%。</w:t>
            </w:r>
          </w:p>
        </w:tc>
      </w:tr>
      <w:tr w14:paraId="3F51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32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1DAEDD47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F92AEE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634BEE1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27853F76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BF210BF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7AD9D69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978AE0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899E834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C9F9021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年度绩效指标</w:t>
            </w: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09E6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一级指标</w:t>
            </w:r>
          </w:p>
        </w:tc>
        <w:tc>
          <w:tcPr>
            <w:tcW w:w="1456" w:type="dxa"/>
            <w:noWrap w:val="0"/>
            <w:vAlign w:val="center"/>
          </w:tcPr>
          <w:p w14:paraId="3539D8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二级指标</w:t>
            </w:r>
          </w:p>
        </w:tc>
        <w:tc>
          <w:tcPr>
            <w:tcW w:w="1752" w:type="dxa"/>
            <w:noWrap w:val="0"/>
            <w:vAlign w:val="center"/>
          </w:tcPr>
          <w:p w14:paraId="7D987D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三级指标</w:t>
            </w:r>
          </w:p>
        </w:tc>
        <w:tc>
          <w:tcPr>
            <w:tcW w:w="1128" w:type="dxa"/>
            <w:noWrap w:val="0"/>
            <w:vAlign w:val="center"/>
          </w:tcPr>
          <w:p w14:paraId="6D994C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年度目标值</w:t>
            </w:r>
          </w:p>
        </w:tc>
        <w:tc>
          <w:tcPr>
            <w:tcW w:w="1043" w:type="dxa"/>
            <w:noWrap w:val="0"/>
            <w:vAlign w:val="center"/>
          </w:tcPr>
          <w:p w14:paraId="134455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实际完成指标值</w:t>
            </w:r>
          </w:p>
        </w:tc>
        <w:tc>
          <w:tcPr>
            <w:tcW w:w="810" w:type="dxa"/>
            <w:noWrap w:val="0"/>
            <w:vAlign w:val="center"/>
          </w:tcPr>
          <w:p w14:paraId="675EBF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765" w:type="dxa"/>
            <w:noWrap w:val="0"/>
            <w:vAlign w:val="center"/>
          </w:tcPr>
          <w:p w14:paraId="0C4FA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得分</w:t>
            </w:r>
          </w:p>
        </w:tc>
        <w:tc>
          <w:tcPr>
            <w:tcW w:w="2588" w:type="dxa"/>
            <w:noWrap w:val="0"/>
            <w:vAlign w:val="center"/>
          </w:tcPr>
          <w:p w14:paraId="7BF330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偏差原因分析及改进措施</w:t>
            </w:r>
          </w:p>
        </w:tc>
      </w:tr>
      <w:tr w14:paraId="6906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4A4FCC8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86AB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成本指标</w:t>
            </w:r>
          </w:p>
          <w:p w14:paraId="57F510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（10分）</w:t>
            </w:r>
          </w:p>
        </w:tc>
        <w:tc>
          <w:tcPr>
            <w:tcW w:w="1456" w:type="dxa"/>
            <w:noWrap w:val="0"/>
            <w:vAlign w:val="center"/>
          </w:tcPr>
          <w:p w14:paraId="6F4CBF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经济成本指标</w:t>
            </w:r>
          </w:p>
        </w:tc>
        <w:tc>
          <w:tcPr>
            <w:tcW w:w="1752" w:type="dxa"/>
            <w:noWrap w:val="0"/>
            <w:vAlign w:val="center"/>
          </w:tcPr>
          <w:p w14:paraId="3D8C4B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项目总成本</w:t>
            </w:r>
          </w:p>
        </w:tc>
        <w:tc>
          <w:tcPr>
            <w:tcW w:w="1128" w:type="dxa"/>
            <w:noWrap w:val="0"/>
            <w:vAlign w:val="center"/>
          </w:tcPr>
          <w:p w14:paraId="221788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kern w:val="0"/>
                <w:sz w:val="16"/>
                <w:szCs w:val="16"/>
                <w:lang w:val="en-US" w:eastAsia="zh-CN" w:bidi="ar"/>
              </w:rPr>
              <w:t>≤79万元</w:t>
            </w:r>
          </w:p>
        </w:tc>
        <w:tc>
          <w:tcPr>
            <w:tcW w:w="1043" w:type="dxa"/>
            <w:noWrap w:val="0"/>
            <w:vAlign w:val="center"/>
          </w:tcPr>
          <w:p w14:paraId="2EDF99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79万元</w:t>
            </w:r>
          </w:p>
        </w:tc>
        <w:tc>
          <w:tcPr>
            <w:tcW w:w="810" w:type="dxa"/>
            <w:noWrap w:val="0"/>
            <w:vAlign w:val="center"/>
          </w:tcPr>
          <w:p w14:paraId="0A00BF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5329FD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1E9F76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76A7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5F42420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31CD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产出指标</w:t>
            </w:r>
          </w:p>
          <w:p w14:paraId="2AFD28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（50分）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 w14:paraId="1EF1E6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highlight w:val="none"/>
              </w:rPr>
              <w:t>数量指标</w:t>
            </w:r>
          </w:p>
        </w:tc>
        <w:tc>
          <w:tcPr>
            <w:tcW w:w="1752" w:type="dxa"/>
            <w:tcBorders>
              <w:bottom w:val="single" w:color="auto" w:sz="4" w:space="0"/>
            </w:tcBorders>
            <w:noWrap w:val="0"/>
            <w:vAlign w:val="center"/>
          </w:tcPr>
          <w:p w14:paraId="1C09F1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困难残疾人次数量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1498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万人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43" w:type="dxa"/>
            <w:noWrap w:val="0"/>
            <w:vAlign w:val="center"/>
          </w:tcPr>
          <w:p w14:paraId="1B0E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万人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10" w:type="dxa"/>
            <w:noWrap w:val="0"/>
            <w:vAlign w:val="center"/>
          </w:tcPr>
          <w:p w14:paraId="11B8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65AC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1C23D4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147CE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2BC0087">
            <w:pPr>
              <w:pStyle w:val="4"/>
              <w:spacing w:before="51" w:line="242" w:lineRule="auto"/>
              <w:ind w:right="5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7E9F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D4DD8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4" w:space="0"/>
            </w:tcBorders>
            <w:noWrap w:val="0"/>
            <w:vAlign w:val="center"/>
          </w:tcPr>
          <w:p w14:paraId="59CA24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重度残疾人次数量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 w14:paraId="18D7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≥6万人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43" w:type="dxa"/>
            <w:noWrap w:val="0"/>
            <w:vAlign w:val="center"/>
          </w:tcPr>
          <w:p w14:paraId="5A79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万人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10" w:type="dxa"/>
            <w:noWrap w:val="0"/>
            <w:vAlign w:val="center"/>
          </w:tcPr>
          <w:p w14:paraId="1AF1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4145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6030D0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777F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A27097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04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CA89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175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36D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补助对象审核正确率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4E38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43" w:type="dxa"/>
            <w:noWrap w:val="0"/>
            <w:vAlign w:val="center"/>
          </w:tcPr>
          <w:p w14:paraId="708C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 w14:paraId="152B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46CE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35CDB1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13FE6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24DEDE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C02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E522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EA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申请补助群体覆盖率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 w14:paraId="4EFC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43" w:type="dxa"/>
            <w:noWrap w:val="0"/>
            <w:vAlign w:val="center"/>
          </w:tcPr>
          <w:p w14:paraId="3C18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 w14:paraId="4F49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w w:val="105"/>
                <w:sz w:val="16"/>
                <w:szCs w:val="16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7668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0E6FC7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B6E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B083C5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265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4BA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时效指标</w:t>
            </w:r>
          </w:p>
        </w:tc>
        <w:tc>
          <w:tcPr>
            <w:tcW w:w="1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67703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补助对象审核及时率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3475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43" w:type="dxa"/>
            <w:noWrap w:val="0"/>
            <w:vAlign w:val="center"/>
          </w:tcPr>
          <w:p w14:paraId="6A44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 w14:paraId="1BE3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 w14:paraId="02EA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588" w:type="dxa"/>
            <w:noWrap w:val="0"/>
            <w:vAlign w:val="center"/>
          </w:tcPr>
          <w:p w14:paraId="0C3E3D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21D3E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926CCB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2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AAB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color="auto" w:sz="4" w:space="0"/>
            </w:tcBorders>
            <w:noWrap w:val="0"/>
            <w:vAlign w:val="center"/>
          </w:tcPr>
          <w:p w14:paraId="4CBF95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补助对象资金发放及时率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 w14:paraId="5533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43" w:type="dxa"/>
            <w:noWrap w:val="0"/>
            <w:vAlign w:val="center"/>
          </w:tcPr>
          <w:p w14:paraId="1EE6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 w14:paraId="0C0D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 w14:paraId="3050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588" w:type="dxa"/>
            <w:noWrap w:val="0"/>
            <w:vAlign w:val="center"/>
          </w:tcPr>
          <w:p w14:paraId="537B71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B93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08599FE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2197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效益指标</w:t>
            </w:r>
          </w:p>
          <w:p w14:paraId="0291AC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）</w:t>
            </w:r>
          </w:p>
          <w:p w14:paraId="035B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BC4C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</w:p>
          <w:p w14:paraId="7628AC8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社会效益指标</w:t>
            </w:r>
          </w:p>
          <w:p w14:paraId="3B02479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22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  <w:noWrap w:val="0"/>
            <w:vAlign w:val="center"/>
          </w:tcPr>
          <w:p w14:paraId="76C1EF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受助对象政策知晓率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412D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043" w:type="dxa"/>
            <w:noWrap w:val="0"/>
            <w:vAlign w:val="center"/>
          </w:tcPr>
          <w:p w14:paraId="3FA0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10" w:type="dxa"/>
            <w:noWrap w:val="0"/>
            <w:vAlign w:val="center"/>
          </w:tcPr>
          <w:p w14:paraId="0BE9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46E4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7A1CC2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3E63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79B48CE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303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36CA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9CCE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残疾人生活保障水平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 w14:paraId="3973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43" w:type="dxa"/>
            <w:noWrap w:val="0"/>
            <w:vAlign w:val="center"/>
          </w:tcPr>
          <w:p w14:paraId="5A45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进一步提高</w:t>
            </w:r>
          </w:p>
        </w:tc>
        <w:tc>
          <w:tcPr>
            <w:tcW w:w="810" w:type="dxa"/>
            <w:noWrap w:val="0"/>
            <w:vAlign w:val="center"/>
          </w:tcPr>
          <w:p w14:paraId="162D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6B1D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7A98A44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379B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BFF10E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B8F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5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可持续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影响指标</w:t>
            </w:r>
          </w:p>
        </w:tc>
        <w:tc>
          <w:tcPr>
            <w:tcW w:w="1752" w:type="dxa"/>
            <w:tcBorders>
              <w:top w:val="single" w:color="auto" w:sz="4" w:space="0"/>
            </w:tcBorders>
            <w:noWrap w:val="0"/>
            <w:vAlign w:val="center"/>
          </w:tcPr>
          <w:p w14:paraId="4163175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补贴政策、法规、流程</w:t>
            </w:r>
          </w:p>
        </w:tc>
        <w:tc>
          <w:tcPr>
            <w:tcW w:w="1128" w:type="dxa"/>
            <w:noWrap w:val="0"/>
            <w:vAlign w:val="center"/>
          </w:tcPr>
          <w:p w14:paraId="451F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完善</w:t>
            </w:r>
          </w:p>
        </w:tc>
        <w:tc>
          <w:tcPr>
            <w:tcW w:w="1043" w:type="dxa"/>
            <w:noWrap w:val="0"/>
            <w:vAlign w:val="center"/>
          </w:tcPr>
          <w:p w14:paraId="7905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进一步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善</w:t>
            </w:r>
          </w:p>
        </w:tc>
        <w:tc>
          <w:tcPr>
            <w:tcW w:w="810" w:type="dxa"/>
            <w:noWrap w:val="0"/>
            <w:vAlign w:val="center"/>
          </w:tcPr>
          <w:p w14:paraId="5DA2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73E1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588" w:type="dxa"/>
            <w:noWrap w:val="0"/>
            <w:vAlign w:val="center"/>
          </w:tcPr>
          <w:p w14:paraId="40D8C5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社会对残疾人补贴长效机制的关注度相对较低，缺乏广泛的社会共识和舆论支持。下一步将进一步完善制度建设。</w:t>
            </w:r>
          </w:p>
        </w:tc>
      </w:tr>
      <w:tr w14:paraId="7A541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D569189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1DD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满意度指标</w:t>
            </w:r>
          </w:p>
          <w:p w14:paraId="14042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4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71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受益满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意度指标</w:t>
            </w:r>
          </w:p>
        </w:tc>
        <w:tc>
          <w:tcPr>
            <w:tcW w:w="1752" w:type="dxa"/>
            <w:tcBorders>
              <w:left w:val="single" w:color="auto" w:sz="4" w:space="0"/>
            </w:tcBorders>
            <w:noWrap w:val="0"/>
            <w:vAlign w:val="center"/>
          </w:tcPr>
          <w:p w14:paraId="5265FF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128" w:type="dxa"/>
            <w:noWrap w:val="0"/>
            <w:vAlign w:val="center"/>
          </w:tcPr>
          <w:p w14:paraId="0E31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043" w:type="dxa"/>
            <w:noWrap w:val="0"/>
            <w:vAlign w:val="center"/>
          </w:tcPr>
          <w:p w14:paraId="7B33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10" w:type="dxa"/>
            <w:noWrap w:val="0"/>
            <w:vAlign w:val="center"/>
          </w:tcPr>
          <w:p w14:paraId="1A8A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50BA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 w14:paraId="44B8DF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AF0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7DB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  <w:t>总分</w:t>
            </w:r>
          </w:p>
        </w:tc>
        <w:tc>
          <w:tcPr>
            <w:tcW w:w="808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66AB9F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98</w:t>
            </w:r>
          </w:p>
        </w:tc>
      </w:tr>
    </w:tbl>
    <w:p w14:paraId="123CE9C1"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zZlZGM0ZTNjOGNmNGI3OWM0YWRjMjFjZTgxZTgifQ=="/>
  </w:docVars>
  <w:rsids>
    <w:rsidRoot w:val="07E36E05"/>
    <w:rsid w:val="00DF14BB"/>
    <w:rsid w:val="02BF09F6"/>
    <w:rsid w:val="03371425"/>
    <w:rsid w:val="04BD1D44"/>
    <w:rsid w:val="05532FAB"/>
    <w:rsid w:val="05760640"/>
    <w:rsid w:val="057940B5"/>
    <w:rsid w:val="05B60A3D"/>
    <w:rsid w:val="07E36E05"/>
    <w:rsid w:val="0ACC0D02"/>
    <w:rsid w:val="0B574A70"/>
    <w:rsid w:val="0EDC7182"/>
    <w:rsid w:val="12A52565"/>
    <w:rsid w:val="14BB6A63"/>
    <w:rsid w:val="15B72137"/>
    <w:rsid w:val="1CBD494F"/>
    <w:rsid w:val="1F417171"/>
    <w:rsid w:val="21BF6963"/>
    <w:rsid w:val="221B2C1C"/>
    <w:rsid w:val="23F549CE"/>
    <w:rsid w:val="25585215"/>
    <w:rsid w:val="26E15D4F"/>
    <w:rsid w:val="27CE17BE"/>
    <w:rsid w:val="28537F15"/>
    <w:rsid w:val="28EE6F6B"/>
    <w:rsid w:val="2BB22B7E"/>
    <w:rsid w:val="2C90798A"/>
    <w:rsid w:val="2CB573F1"/>
    <w:rsid w:val="2EB86D24"/>
    <w:rsid w:val="31A67308"/>
    <w:rsid w:val="31D92BDB"/>
    <w:rsid w:val="34E81989"/>
    <w:rsid w:val="37DF597A"/>
    <w:rsid w:val="381B27FE"/>
    <w:rsid w:val="39661271"/>
    <w:rsid w:val="3C5A766D"/>
    <w:rsid w:val="3C8A7F52"/>
    <w:rsid w:val="3C9911EC"/>
    <w:rsid w:val="3D4D2D2E"/>
    <w:rsid w:val="3FCB2D5B"/>
    <w:rsid w:val="447A6AFE"/>
    <w:rsid w:val="45240A67"/>
    <w:rsid w:val="492359B6"/>
    <w:rsid w:val="4BA34B8C"/>
    <w:rsid w:val="4EDE26B3"/>
    <w:rsid w:val="51826FF2"/>
    <w:rsid w:val="55990DAE"/>
    <w:rsid w:val="5645250D"/>
    <w:rsid w:val="597F2FE0"/>
    <w:rsid w:val="59A815C0"/>
    <w:rsid w:val="5A33357F"/>
    <w:rsid w:val="5B5C1C01"/>
    <w:rsid w:val="5CE45005"/>
    <w:rsid w:val="5E211941"/>
    <w:rsid w:val="5EA7453C"/>
    <w:rsid w:val="64CA6FED"/>
    <w:rsid w:val="64E82613"/>
    <w:rsid w:val="68F77D96"/>
    <w:rsid w:val="6CFC6F46"/>
    <w:rsid w:val="6E4B4EE4"/>
    <w:rsid w:val="6F0223F6"/>
    <w:rsid w:val="70D93283"/>
    <w:rsid w:val="73077E16"/>
    <w:rsid w:val="741B5358"/>
    <w:rsid w:val="78A07BDA"/>
    <w:rsid w:val="79646E59"/>
    <w:rsid w:val="79A61220"/>
    <w:rsid w:val="79FC1788"/>
    <w:rsid w:val="7A2D430B"/>
    <w:rsid w:val="7A505823"/>
    <w:rsid w:val="7AF406B1"/>
    <w:rsid w:val="7BA619AB"/>
    <w:rsid w:val="7C5326C5"/>
    <w:rsid w:val="7E623564"/>
    <w:rsid w:val="7EB75C7D"/>
    <w:rsid w:val="7EC34622"/>
    <w:rsid w:val="7F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1571</Words>
  <Characters>1878</Characters>
  <Lines>0</Lines>
  <Paragraphs>0</Paragraphs>
  <TotalTime>11</TotalTime>
  <ScaleCrop>false</ScaleCrop>
  <LinksUpToDate>false</LinksUpToDate>
  <CharactersWithSpaces>1883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2024-07-01T06:41:00Z</dcterms:created>
  <dc:creator>Z</dc:creator>
  <cp:lastModifiedBy>Really</cp:lastModifiedBy>
  <cp:lastPrinted>2025-06-27T10:16:00Z</cp:lastPrinted>
  <dcterms:modified xsi:type="dcterms:W3CDTF">2025-06-30T06:30:29Z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B6210FF726E64216AEBA3CED3D775D03_13</vt:lpwstr>
  </property>
  <property fmtid="{D5CDD505-2E9C-101B-9397-08002B2CF9AE}" pid="4" name="KSOTemplateDocerSaveRecord">
    <vt:lpwstr>eyJoZGlkIjoiYjJkOTdmOTU5ZmVjODVhZTUxNDcxN2RiMDYxM2RhYjYiLCJ1c2VySWQiOiIzNTgzODg5NjAifQ==</vt:lpwstr>
  </property>
</Properties>
</file>