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0FA" w:rsidRPr="00CF0E07" w:rsidRDefault="000A10FA" w:rsidP="000A10FA">
      <w:pPr>
        <w:overflowPunct w:val="0"/>
        <w:autoSpaceDE w:val="0"/>
        <w:autoSpaceDN w:val="0"/>
        <w:spacing w:line="240" w:lineRule="exact"/>
        <w:jc w:val="center"/>
        <w:rPr>
          <w:rFonts w:ascii="宋体" w:eastAsia="方正小标宋简体" w:hAnsi="宋体"/>
          <w:bCs/>
          <w:color w:val="000000" w:themeColor="text1"/>
          <w:spacing w:val="26"/>
          <w:w w:val="40"/>
          <w:sz w:val="40"/>
          <w:szCs w:val="40"/>
        </w:rPr>
      </w:pPr>
    </w:p>
    <w:p w:rsidR="000A10FA" w:rsidRPr="00CF0E07" w:rsidRDefault="000A10FA" w:rsidP="000A10FA">
      <w:pPr>
        <w:overflowPunct w:val="0"/>
        <w:autoSpaceDE w:val="0"/>
        <w:autoSpaceDN w:val="0"/>
        <w:spacing w:line="240" w:lineRule="exact"/>
        <w:jc w:val="center"/>
        <w:rPr>
          <w:rFonts w:ascii="宋体" w:eastAsia="方正小标宋简体" w:hAnsi="宋体"/>
          <w:bCs/>
          <w:color w:val="000000" w:themeColor="text1"/>
          <w:spacing w:val="26"/>
          <w:w w:val="40"/>
          <w:sz w:val="40"/>
          <w:szCs w:val="40"/>
        </w:rPr>
      </w:pPr>
    </w:p>
    <w:p w:rsidR="000A10FA" w:rsidRPr="00CF0E07" w:rsidRDefault="000A10FA" w:rsidP="000A10FA">
      <w:pPr>
        <w:overflowPunct w:val="0"/>
        <w:spacing w:line="240" w:lineRule="exact"/>
        <w:jc w:val="center"/>
        <w:rPr>
          <w:rFonts w:ascii="宋体" w:eastAsia="新宋体" w:hAnsi="宋体"/>
          <w:bCs/>
          <w:color w:val="000000" w:themeColor="text1"/>
          <w:sz w:val="30"/>
        </w:rPr>
      </w:pPr>
    </w:p>
    <w:p w:rsidR="000A10FA" w:rsidRPr="00CF0E07" w:rsidRDefault="000A10FA" w:rsidP="000A10FA">
      <w:pPr>
        <w:overflowPunct w:val="0"/>
        <w:autoSpaceDE w:val="0"/>
        <w:autoSpaceDN w:val="0"/>
        <w:spacing w:line="240" w:lineRule="exact"/>
        <w:jc w:val="center"/>
        <w:rPr>
          <w:rFonts w:ascii="宋体" w:eastAsia="方正小标宋简体" w:hAnsi="宋体"/>
          <w:bCs/>
          <w:color w:val="000000" w:themeColor="text1"/>
          <w:spacing w:val="26"/>
          <w:w w:val="40"/>
          <w:sz w:val="40"/>
          <w:szCs w:val="40"/>
        </w:rPr>
      </w:pPr>
    </w:p>
    <w:p w:rsidR="000A10FA" w:rsidRPr="00CF0E07" w:rsidRDefault="000A10FA" w:rsidP="000A10FA">
      <w:pPr>
        <w:overflowPunct w:val="0"/>
        <w:autoSpaceDE w:val="0"/>
        <w:autoSpaceDN w:val="0"/>
        <w:spacing w:line="240" w:lineRule="exact"/>
        <w:jc w:val="center"/>
        <w:rPr>
          <w:rFonts w:ascii="宋体" w:eastAsia="方正小标宋简体" w:hAnsi="宋体"/>
          <w:bCs/>
          <w:color w:val="000000" w:themeColor="text1"/>
          <w:spacing w:val="26"/>
          <w:w w:val="40"/>
          <w:sz w:val="40"/>
          <w:szCs w:val="40"/>
        </w:rPr>
      </w:pPr>
    </w:p>
    <w:p w:rsidR="000A10FA" w:rsidRPr="00CF0E07" w:rsidRDefault="000A10FA" w:rsidP="000A10FA">
      <w:pPr>
        <w:overflowPunct w:val="0"/>
        <w:autoSpaceDE w:val="0"/>
        <w:autoSpaceDN w:val="0"/>
        <w:jc w:val="center"/>
        <w:rPr>
          <w:rFonts w:ascii="宋体" w:eastAsia="方正小标宋简体" w:hAnsi="宋体"/>
          <w:color w:val="FF0000"/>
          <w:spacing w:val="4"/>
          <w:w w:val="45"/>
          <w:sz w:val="146"/>
          <w:szCs w:val="146"/>
        </w:rPr>
      </w:pPr>
      <w:r w:rsidRPr="00CF0E07">
        <w:rPr>
          <w:rFonts w:ascii="宋体" w:eastAsia="方正小标宋简体" w:hAnsi="宋体" w:cs="方正小标宋简体" w:hint="eastAsia"/>
          <w:color w:val="FF0000"/>
          <w:spacing w:val="4"/>
          <w:w w:val="45"/>
          <w:sz w:val="146"/>
          <w:szCs w:val="146"/>
        </w:rPr>
        <w:t>济南市钢城区人民政府办公室</w:t>
      </w:r>
    </w:p>
    <w:p w:rsidR="000A10FA" w:rsidRPr="00CF0E07" w:rsidRDefault="000A10FA" w:rsidP="000A10FA">
      <w:pPr>
        <w:overflowPunct w:val="0"/>
        <w:autoSpaceDE w:val="0"/>
        <w:autoSpaceDN w:val="0"/>
        <w:spacing w:line="616" w:lineRule="exact"/>
        <w:rPr>
          <w:rFonts w:ascii="宋体" w:eastAsia="方正仿宋简体" w:hAnsi="宋体"/>
          <w:bCs/>
          <w:color w:val="000000" w:themeColor="text1"/>
          <w:spacing w:val="4"/>
          <w:w w:val="45"/>
          <w:szCs w:val="32"/>
        </w:rPr>
      </w:pPr>
    </w:p>
    <w:p w:rsidR="000A10FA" w:rsidRPr="00CF0E07" w:rsidRDefault="000A10FA" w:rsidP="000A10FA">
      <w:pPr>
        <w:overflowPunct w:val="0"/>
        <w:autoSpaceDE w:val="0"/>
        <w:autoSpaceDN w:val="0"/>
        <w:spacing w:line="616" w:lineRule="exact"/>
        <w:jc w:val="center"/>
        <w:rPr>
          <w:rFonts w:ascii="宋体" w:eastAsia="文星仿宋" w:hAnsi="宋体"/>
          <w:b/>
          <w:bCs/>
          <w:color w:val="000000" w:themeColor="text1"/>
          <w:sz w:val="32"/>
          <w:szCs w:val="32"/>
        </w:rPr>
      </w:pPr>
      <w:r w:rsidRPr="00CF0E07">
        <w:rPr>
          <w:rFonts w:ascii="宋体" w:eastAsia="方正仿宋简体" w:hAnsi="宋体" w:cs="文星仿宋" w:hint="eastAsia"/>
          <w:bCs/>
          <w:color w:val="000000" w:themeColor="text1"/>
          <w:sz w:val="32"/>
          <w:szCs w:val="32"/>
        </w:rPr>
        <w:t>钢城政办字〔</w:t>
      </w:r>
      <w:r w:rsidRPr="00CF0E07">
        <w:rPr>
          <w:rFonts w:ascii="宋体" w:eastAsia="方正仿宋简体" w:hAnsi="宋体" w:cs="新宋体" w:hint="eastAsia"/>
          <w:bCs/>
          <w:color w:val="000000" w:themeColor="text1"/>
          <w:sz w:val="32"/>
          <w:szCs w:val="32"/>
        </w:rPr>
        <w:t>202</w:t>
      </w:r>
      <w:r w:rsidRPr="00CF0E07">
        <w:rPr>
          <w:rFonts w:ascii="宋体" w:eastAsia="方正仿宋简体" w:hAnsi="宋体" w:cs="新宋体"/>
          <w:bCs/>
          <w:color w:val="000000" w:themeColor="text1"/>
          <w:sz w:val="32"/>
          <w:szCs w:val="32"/>
        </w:rPr>
        <w:t>4</w:t>
      </w:r>
      <w:r w:rsidRPr="00CF0E07">
        <w:rPr>
          <w:rFonts w:ascii="宋体" w:eastAsia="方正仿宋简体" w:hAnsi="宋体" w:cs="文星仿宋" w:hint="eastAsia"/>
          <w:bCs/>
          <w:color w:val="000000" w:themeColor="text1"/>
          <w:sz w:val="32"/>
          <w:szCs w:val="32"/>
        </w:rPr>
        <w:t>〕</w:t>
      </w:r>
      <w:r w:rsidR="00CF0E07" w:rsidRPr="00CF0E07">
        <w:rPr>
          <w:rFonts w:ascii="宋体" w:eastAsia="方正仿宋简体" w:hAnsi="宋体" w:cs="文星仿宋"/>
          <w:bCs/>
          <w:color w:val="000000" w:themeColor="text1"/>
          <w:sz w:val="32"/>
          <w:szCs w:val="32"/>
        </w:rPr>
        <w:t>2</w:t>
      </w:r>
      <w:r w:rsidRPr="00CF0E07">
        <w:rPr>
          <w:rFonts w:ascii="宋体" w:eastAsia="方正仿宋简体" w:hAnsi="宋体" w:cs="文星仿宋" w:hint="eastAsia"/>
          <w:bCs/>
          <w:color w:val="000000" w:themeColor="text1"/>
          <w:sz w:val="32"/>
          <w:szCs w:val="32"/>
        </w:rPr>
        <w:t>号</w:t>
      </w:r>
    </w:p>
    <w:p w:rsidR="000A10FA" w:rsidRPr="00CF0E07" w:rsidRDefault="00167349" w:rsidP="000A10FA">
      <w:pPr>
        <w:overflowPunct w:val="0"/>
        <w:spacing w:line="680" w:lineRule="exact"/>
        <w:ind w:firstLine="360"/>
        <w:jc w:val="center"/>
        <w:rPr>
          <w:rFonts w:ascii="宋体" w:eastAsia="文星标宋" w:hAnsi="宋体"/>
          <w:b/>
          <w:bCs/>
          <w:color w:val="000000" w:themeColor="text1"/>
          <w:sz w:val="44"/>
          <w:szCs w:val="44"/>
        </w:rPr>
      </w:pPr>
      <w:r w:rsidRPr="00CF0E07">
        <w:rPr>
          <w:rFonts w:ascii="宋体" w:eastAsia="文星标宋" w:hAnsi="宋体"/>
          <w:b/>
          <w:noProof/>
          <w:color w:val="000000" w:themeColor="text1"/>
          <w:szCs w:val="22"/>
        </w:rPr>
        <w:pict>
          <v:line id="Line 2" o:spid="_x0000_s1027" style="position:absolute;left:0;text-align:left;z-index:-251658752;visibility:visible;mso-position-horizontal:center" from="0,2.8pt" to="440.8pt,2.8pt" strokecolor="red" strokeweight="1.5pt"/>
        </w:pict>
      </w:r>
    </w:p>
    <w:p w:rsidR="00CF0E07" w:rsidRPr="00CF0E07" w:rsidRDefault="00CF0E07" w:rsidP="00CF0E07">
      <w:pPr>
        <w:overflowPunct w:val="0"/>
        <w:spacing w:line="240" w:lineRule="exact"/>
        <w:jc w:val="center"/>
        <w:rPr>
          <w:rFonts w:ascii="宋体" w:eastAsia="方正小标宋简体" w:hAnsi="宋体"/>
          <w:color w:val="000000"/>
          <w:sz w:val="44"/>
          <w:szCs w:val="44"/>
        </w:rPr>
      </w:pPr>
    </w:p>
    <w:p w:rsidR="00CF0E07" w:rsidRPr="00CF0E07" w:rsidRDefault="00CF0E07" w:rsidP="00CF0E07">
      <w:pPr>
        <w:overflowPunct w:val="0"/>
        <w:spacing w:line="590" w:lineRule="exact"/>
        <w:jc w:val="center"/>
        <w:rPr>
          <w:rFonts w:ascii="宋体" w:eastAsia="方正小标宋简体" w:hAnsi="宋体" w:hint="eastAsia"/>
          <w:color w:val="000000"/>
          <w:sz w:val="44"/>
          <w:szCs w:val="44"/>
        </w:rPr>
      </w:pPr>
      <w:r w:rsidRPr="00CF0E07">
        <w:rPr>
          <w:rFonts w:ascii="宋体" w:eastAsia="方正小标宋简体" w:hAnsi="宋体" w:hint="eastAsia"/>
          <w:color w:val="000000"/>
          <w:sz w:val="44"/>
          <w:szCs w:val="44"/>
        </w:rPr>
        <w:t>济南市钢城区人民政府办公室</w:t>
      </w:r>
    </w:p>
    <w:p w:rsidR="00CF0E07" w:rsidRPr="00CF0E07" w:rsidRDefault="00CF0E07" w:rsidP="00CF0E07">
      <w:pPr>
        <w:spacing w:line="590" w:lineRule="exact"/>
        <w:jc w:val="center"/>
        <w:rPr>
          <w:rFonts w:ascii="宋体" w:eastAsia="方正小标宋简体" w:hAnsi="宋体" w:cs="方正小标宋简体" w:hint="eastAsia"/>
          <w:bCs/>
          <w:sz w:val="44"/>
          <w:szCs w:val="44"/>
        </w:rPr>
      </w:pPr>
      <w:r w:rsidRPr="00CF0E07">
        <w:rPr>
          <w:rFonts w:ascii="宋体" w:eastAsia="方正小标宋简体" w:hAnsi="宋体" w:cs="方正小标宋简体" w:hint="eastAsia"/>
          <w:bCs/>
          <w:sz w:val="44"/>
          <w:szCs w:val="44"/>
        </w:rPr>
        <w:t>关于印发</w:t>
      </w:r>
      <w:r w:rsidRPr="00CF0E07">
        <w:rPr>
          <w:rFonts w:ascii="宋体" w:eastAsia="方正小标宋简体" w:hAnsi="宋体" w:cs="方正小标宋简体" w:hint="eastAsia"/>
          <w:bCs/>
          <w:sz w:val="44"/>
          <w:szCs w:val="44"/>
        </w:rPr>
        <w:t>2024</w:t>
      </w:r>
      <w:r w:rsidRPr="00CF0E07">
        <w:rPr>
          <w:rFonts w:ascii="宋体" w:eastAsia="方正小标宋简体" w:hAnsi="宋体" w:cs="方正小标宋简体" w:hint="eastAsia"/>
          <w:bCs/>
          <w:sz w:val="44"/>
          <w:szCs w:val="44"/>
        </w:rPr>
        <w:t>年度区级重点项目安排的通知</w:t>
      </w:r>
    </w:p>
    <w:p w:rsidR="00CF0E07" w:rsidRPr="00CF0E07" w:rsidRDefault="00CF0E07" w:rsidP="00CF0E07">
      <w:pPr>
        <w:spacing w:line="590" w:lineRule="exact"/>
        <w:rPr>
          <w:rFonts w:ascii="宋体" w:eastAsia="方正仿宋简体" w:hAnsi="宋体" w:cs="仿宋_GB2312" w:hint="eastAsia"/>
          <w:sz w:val="32"/>
          <w:szCs w:val="32"/>
        </w:rPr>
      </w:pPr>
    </w:p>
    <w:p w:rsidR="00CF0E07" w:rsidRPr="00CF0E07" w:rsidRDefault="00CF0E07" w:rsidP="00CF0E07">
      <w:pPr>
        <w:spacing w:line="590" w:lineRule="exact"/>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各街道（功能区）办事处（管委会），区政府各部门，区属各企事业单位</w:t>
      </w:r>
      <w:r w:rsidRPr="00CF0E07">
        <w:rPr>
          <w:rFonts w:ascii="宋体" w:eastAsia="方正仿宋简体" w:hAnsi="宋体" w:cs="仿宋_GB2312" w:hint="eastAsia"/>
          <w:sz w:val="32"/>
          <w:szCs w:val="32"/>
        </w:rPr>
        <w:t>：</w:t>
      </w:r>
    </w:p>
    <w:p w:rsidR="00CF0E07" w:rsidRPr="00CF0E07" w:rsidRDefault="00CF0E07" w:rsidP="00CF0E07">
      <w:pPr>
        <w:overflowPunct w:val="0"/>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2024</w:t>
      </w:r>
      <w:r w:rsidRPr="00CF0E07">
        <w:rPr>
          <w:rFonts w:ascii="宋体" w:eastAsia="方正仿宋简体" w:hAnsi="宋体" w:cs="仿宋_GB2312" w:hint="eastAsia"/>
          <w:sz w:val="32"/>
          <w:szCs w:val="32"/>
        </w:rPr>
        <w:t>年度区级重点项目安排已经区政府同意，现印发给你们，请结合实际，认真组织推进。</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p>
    <w:p w:rsidR="00CF0E07" w:rsidRPr="00CF0E07" w:rsidRDefault="00CF0E07" w:rsidP="00CF0E07">
      <w:pPr>
        <w:wordWrap w:val="0"/>
        <w:spacing w:line="590" w:lineRule="exact"/>
        <w:ind w:firstLineChars="200" w:firstLine="640"/>
        <w:jc w:val="right"/>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济南市钢城区人民政府办公室</w:t>
      </w:r>
      <w:r w:rsidRPr="00CF0E07">
        <w:rPr>
          <w:rFonts w:ascii="宋体" w:eastAsia="方正仿宋简体" w:hAnsi="宋体" w:cs="仿宋_GB2312" w:hint="eastAsia"/>
          <w:sz w:val="32"/>
          <w:szCs w:val="32"/>
        </w:rPr>
        <w:t xml:space="preserve">   </w:t>
      </w:r>
      <w:r w:rsidRPr="00CF0E07">
        <w:rPr>
          <w:rFonts w:ascii="宋体" w:eastAsia="方正仿宋简体" w:hAnsi="宋体" w:cs="仿宋_GB2312"/>
          <w:sz w:val="32"/>
          <w:szCs w:val="32"/>
        </w:rPr>
        <w:t xml:space="preserve"> </w:t>
      </w:r>
    </w:p>
    <w:p w:rsidR="00CF0E07" w:rsidRPr="00CF0E07" w:rsidRDefault="00CF0E07" w:rsidP="00CF0E07">
      <w:pPr>
        <w:wordWrap w:val="0"/>
        <w:spacing w:line="590" w:lineRule="exact"/>
        <w:ind w:firstLineChars="200" w:firstLine="640"/>
        <w:jc w:val="right"/>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2024</w:t>
      </w:r>
      <w:r w:rsidRPr="00CF0E07">
        <w:rPr>
          <w:rFonts w:ascii="宋体" w:eastAsia="方正仿宋简体" w:hAnsi="宋体" w:cs="仿宋_GB2312" w:hint="eastAsia"/>
          <w:sz w:val="32"/>
          <w:szCs w:val="32"/>
        </w:rPr>
        <w:t>年</w:t>
      </w:r>
      <w:r w:rsidRPr="00CF0E07">
        <w:rPr>
          <w:rFonts w:ascii="宋体" w:eastAsia="方正仿宋简体" w:hAnsi="宋体" w:cs="仿宋_GB2312" w:hint="eastAsia"/>
          <w:sz w:val="32"/>
          <w:szCs w:val="32"/>
        </w:rPr>
        <w:t>4</w:t>
      </w:r>
      <w:r w:rsidRPr="00CF0E07">
        <w:rPr>
          <w:rFonts w:ascii="宋体" w:eastAsia="方正仿宋简体" w:hAnsi="宋体" w:cs="仿宋_GB2312" w:hint="eastAsia"/>
          <w:sz w:val="32"/>
          <w:szCs w:val="32"/>
        </w:rPr>
        <w:t>月</w:t>
      </w:r>
      <w:r w:rsidRPr="00CF0E07">
        <w:rPr>
          <w:rFonts w:ascii="宋体" w:eastAsia="方正仿宋简体" w:hAnsi="宋体" w:cs="仿宋_GB2312" w:hint="eastAsia"/>
          <w:sz w:val="32"/>
          <w:szCs w:val="32"/>
        </w:rPr>
        <w:t>8</w:t>
      </w:r>
      <w:r w:rsidRPr="00CF0E07">
        <w:rPr>
          <w:rFonts w:ascii="宋体" w:eastAsia="方正仿宋简体" w:hAnsi="宋体" w:cs="仿宋_GB2312" w:hint="eastAsia"/>
          <w:sz w:val="32"/>
          <w:szCs w:val="32"/>
        </w:rPr>
        <w:t>日</w:t>
      </w:r>
      <w:r w:rsidRPr="00CF0E07">
        <w:rPr>
          <w:rFonts w:ascii="宋体" w:eastAsia="方正仿宋简体" w:hAnsi="宋体" w:cs="仿宋_GB2312" w:hint="eastAsia"/>
          <w:sz w:val="32"/>
          <w:szCs w:val="32"/>
        </w:rPr>
        <w:t xml:space="preserve">        </w:t>
      </w:r>
      <w:r w:rsidRPr="00CF0E07">
        <w:rPr>
          <w:rFonts w:ascii="宋体" w:eastAsia="方正仿宋简体" w:hAnsi="宋体" w:cs="仿宋_GB2312"/>
          <w:sz w:val="32"/>
          <w:szCs w:val="32"/>
        </w:rPr>
        <w:t xml:space="preserve"> </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（联系电话：区发展改革局，</w:t>
      </w:r>
      <w:r w:rsidRPr="00CF0E07">
        <w:rPr>
          <w:rFonts w:ascii="宋体" w:eastAsia="方正仿宋简体" w:hAnsi="宋体" w:cs="仿宋_GB2312" w:hint="eastAsia"/>
          <w:sz w:val="32"/>
          <w:szCs w:val="32"/>
        </w:rPr>
        <w:t>76881322</w:t>
      </w:r>
      <w:r w:rsidRPr="00CF0E07">
        <w:rPr>
          <w:rFonts w:ascii="宋体" w:eastAsia="方正仿宋简体" w:hAnsi="宋体" w:cs="仿宋_GB2312" w:hint="eastAsia"/>
          <w:sz w:val="32"/>
          <w:szCs w:val="32"/>
        </w:rPr>
        <w:t>）</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（此件公开发</w:t>
      </w:r>
      <w:bookmarkStart w:id="0" w:name="_GoBack"/>
      <w:bookmarkEnd w:id="0"/>
      <w:r w:rsidRPr="00CF0E07">
        <w:rPr>
          <w:rFonts w:ascii="宋体" w:eastAsia="方正仿宋简体" w:hAnsi="宋体" w:cs="仿宋_GB2312" w:hint="eastAsia"/>
          <w:sz w:val="32"/>
          <w:szCs w:val="32"/>
        </w:rPr>
        <w:t>布）</w:t>
      </w:r>
    </w:p>
    <w:p w:rsidR="00CF0E07" w:rsidRPr="00CF0E07" w:rsidRDefault="00CF0E07" w:rsidP="00CF0E07">
      <w:pPr>
        <w:spacing w:line="590" w:lineRule="exact"/>
        <w:jc w:val="center"/>
        <w:rPr>
          <w:rFonts w:ascii="宋体" w:eastAsia="方正小标宋简体" w:hAnsi="宋体" w:cs="方正小标宋简体" w:hint="eastAsia"/>
          <w:bCs/>
          <w:sz w:val="44"/>
          <w:szCs w:val="44"/>
        </w:rPr>
      </w:pPr>
    </w:p>
    <w:p w:rsidR="00CF0E07" w:rsidRPr="00CF0E07" w:rsidRDefault="00CF0E07" w:rsidP="00CF0E07">
      <w:pPr>
        <w:spacing w:line="590" w:lineRule="exact"/>
        <w:jc w:val="center"/>
        <w:rPr>
          <w:rFonts w:ascii="宋体" w:eastAsia="方正小标宋简体" w:hAnsi="宋体" w:cs="方正小标宋简体" w:hint="eastAsia"/>
          <w:bCs/>
          <w:sz w:val="44"/>
          <w:szCs w:val="44"/>
        </w:rPr>
      </w:pPr>
    </w:p>
    <w:p w:rsidR="00CF0E07" w:rsidRPr="00CF0E07" w:rsidRDefault="00CF0E07" w:rsidP="00CF0E07">
      <w:pPr>
        <w:spacing w:line="590" w:lineRule="exact"/>
        <w:jc w:val="center"/>
        <w:rPr>
          <w:rFonts w:ascii="宋体" w:eastAsia="方正小标宋简体" w:hAnsi="宋体" w:cs="方正小标宋简体" w:hint="eastAsia"/>
          <w:bCs/>
          <w:sz w:val="44"/>
          <w:szCs w:val="44"/>
        </w:rPr>
      </w:pPr>
    </w:p>
    <w:p w:rsidR="00CF0E07" w:rsidRPr="00CF0E07" w:rsidRDefault="00CF0E07" w:rsidP="00CF0E07">
      <w:pPr>
        <w:spacing w:line="590" w:lineRule="exact"/>
        <w:jc w:val="center"/>
        <w:rPr>
          <w:rFonts w:ascii="宋体" w:eastAsia="方正小标宋简体" w:hAnsi="宋体" w:cs="方正小标宋简体" w:hint="eastAsia"/>
          <w:bCs/>
          <w:sz w:val="44"/>
          <w:szCs w:val="44"/>
        </w:rPr>
      </w:pPr>
    </w:p>
    <w:p w:rsidR="00CF0E07" w:rsidRPr="00CF0E07" w:rsidRDefault="00CF0E07" w:rsidP="00CF0E07">
      <w:pPr>
        <w:spacing w:line="590" w:lineRule="exact"/>
        <w:jc w:val="center"/>
        <w:rPr>
          <w:rFonts w:ascii="宋体" w:eastAsia="方正小标宋简体" w:hAnsi="宋体" w:cs="方正小标宋简体" w:hint="eastAsia"/>
          <w:bCs/>
          <w:sz w:val="44"/>
          <w:szCs w:val="44"/>
        </w:rPr>
      </w:pPr>
    </w:p>
    <w:p w:rsidR="00CF0E07" w:rsidRPr="00CF0E07" w:rsidRDefault="00CF0E07" w:rsidP="00CF0E07">
      <w:pPr>
        <w:spacing w:line="590" w:lineRule="exact"/>
        <w:jc w:val="center"/>
        <w:rPr>
          <w:rFonts w:ascii="宋体" w:eastAsia="方正小标宋简体" w:hAnsi="宋体" w:cs="方正小标宋简体" w:hint="eastAsia"/>
          <w:bCs/>
          <w:sz w:val="44"/>
          <w:szCs w:val="44"/>
        </w:rPr>
      </w:pPr>
    </w:p>
    <w:p w:rsidR="00CF0E07" w:rsidRPr="00CF0E07" w:rsidRDefault="00CF0E07" w:rsidP="00CF0E07">
      <w:pPr>
        <w:spacing w:line="590" w:lineRule="exact"/>
        <w:jc w:val="center"/>
        <w:rPr>
          <w:rFonts w:ascii="宋体" w:eastAsia="方正小标宋简体" w:hAnsi="宋体" w:cs="方正小标宋简体" w:hint="eastAsia"/>
          <w:bCs/>
          <w:sz w:val="44"/>
          <w:szCs w:val="44"/>
        </w:rPr>
      </w:pPr>
    </w:p>
    <w:p w:rsidR="00CF0E07" w:rsidRPr="00CF0E07" w:rsidRDefault="00CF0E07" w:rsidP="00CF0E07">
      <w:pPr>
        <w:spacing w:line="590" w:lineRule="exact"/>
        <w:jc w:val="center"/>
        <w:rPr>
          <w:rFonts w:ascii="宋体" w:eastAsia="方正小标宋简体" w:hAnsi="宋体" w:cs="方正小标宋简体" w:hint="eastAsia"/>
          <w:bCs/>
          <w:sz w:val="44"/>
          <w:szCs w:val="44"/>
        </w:rPr>
      </w:pPr>
    </w:p>
    <w:p w:rsidR="00CF0E07" w:rsidRPr="00CF0E07" w:rsidRDefault="00CF0E07" w:rsidP="00CF0E07">
      <w:pPr>
        <w:spacing w:line="590" w:lineRule="exact"/>
        <w:jc w:val="center"/>
        <w:rPr>
          <w:rFonts w:ascii="宋体" w:eastAsia="方正小标宋简体" w:hAnsi="宋体" w:cs="方正小标宋简体" w:hint="eastAsia"/>
          <w:bCs/>
          <w:sz w:val="44"/>
          <w:szCs w:val="44"/>
        </w:rPr>
      </w:pPr>
    </w:p>
    <w:p w:rsidR="00CF0E07" w:rsidRPr="00CF0E07" w:rsidRDefault="00CF0E07" w:rsidP="00CF0E07">
      <w:pPr>
        <w:spacing w:line="590" w:lineRule="exact"/>
        <w:jc w:val="center"/>
        <w:rPr>
          <w:rFonts w:ascii="宋体" w:eastAsia="方正小标宋简体" w:hAnsi="宋体" w:cs="方正小标宋简体" w:hint="eastAsia"/>
          <w:bCs/>
          <w:sz w:val="44"/>
          <w:szCs w:val="44"/>
        </w:rPr>
      </w:pPr>
    </w:p>
    <w:p w:rsidR="00CF0E07" w:rsidRPr="00CF0E07" w:rsidRDefault="00CF0E07" w:rsidP="00CF0E07">
      <w:pPr>
        <w:spacing w:line="590" w:lineRule="exact"/>
        <w:jc w:val="center"/>
        <w:rPr>
          <w:rFonts w:ascii="宋体" w:eastAsia="方正小标宋简体" w:hAnsi="宋体" w:cs="方正小标宋简体" w:hint="eastAsia"/>
          <w:bCs/>
          <w:sz w:val="44"/>
          <w:szCs w:val="44"/>
        </w:rPr>
      </w:pPr>
    </w:p>
    <w:p w:rsidR="00CF0E07" w:rsidRPr="00CF0E07" w:rsidRDefault="00CF0E07" w:rsidP="00CF0E07">
      <w:pPr>
        <w:spacing w:line="590" w:lineRule="exact"/>
        <w:jc w:val="center"/>
        <w:rPr>
          <w:rFonts w:ascii="宋体" w:eastAsia="方正小标宋简体" w:hAnsi="宋体" w:cs="方正小标宋简体" w:hint="eastAsia"/>
          <w:bCs/>
          <w:sz w:val="44"/>
          <w:szCs w:val="44"/>
        </w:rPr>
      </w:pPr>
    </w:p>
    <w:p w:rsidR="00CF0E07" w:rsidRPr="00CF0E07" w:rsidRDefault="00CF0E07" w:rsidP="00CF0E07">
      <w:pPr>
        <w:spacing w:line="590" w:lineRule="exact"/>
        <w:jc w:val="center"/>
        <w:rPr>
          <w:rFonts w:ascii="宋体" w:eastAsia="方正小标宋简体" w:hAnsi="宋体" w:cs="方正小标宋简体" w:hint="eastAsia"/>
          <w:bCs/>
          <w:sz w:val="44"/>
          <w:szCs w:val="44"/>
        </w:rPr>
      </w:pPr>
    </w:p>
    <w:p w:rsidR="00CF0E07" w:rsidRPr="00CF0E07" w:rsidRDefault="00CF0E07" w:rsidP="00CF0E07">
      <w:pPr>
        <w:spacing w:line="590" w:lineRule="exact"/>
        <w:jc w:val="center"/>
        <w:rPr>
          <w:rFonts w:ascii="宋体" w:eastAsia="方正小标宋简体" w:hAnsi="宋体" w:cs="方正小标宋简体" w:hint="eastAsia"/>
          <w:bCs/>
          <w:sz w:val="44"/>
          <w:szCs w:val="44"/>
        </w:rPr>
      </w:pPr>
    </w:p>
    <w:p w:rsidR="00CF0E07" w:rsidRPr="00CF0E07" w:rsidRDefault="00CF0E07" w:rsidP="00CF0E07">
      <w:pPr>
        <w:spacing w:line="590" w:lineRule="exact"/>
        <w:jc w:val="center"/>
        <w:rPr>
          <w:rFonts w:ascii="宋体" w:eastAsia="方正小标宋简体" w:hAnsi="宋体" w:cs="方正小标宋简体" w:hint="eastAsia"/>
          <w:bCs/>
          <w:sz w:val="44"/>
          <w:szCs w:val="44"/>
        </w:rPr>
      </w:pPr>
    </w:p>
    <w:p w:rsidR="00CF0E07" w:rsidRPr="00CF0E07" w:rsidRDefault="00CF0E07" w:rsidP="00CF0E07">
      <w:pPr>
        <w:spacing w:line="590" w:lineRule="exact"/>
        <w:jc w:val="center"/>
        <w:rPr>
          <w:rFonts w:ascii="宋体" w:eastAsia="方正小标宋简体" w:hAnsi="宋体" w:cs="方正小标宋简体" w:hint="eastAsia"/>
          <w:bCs/>
          <w:sz w:val="44"/>
          <w:szCs w:val="44"/>
        </w:rPr>
      </w:pPr>
    </w:p>
    <w:p w:rsidR="00CF0E07" w:rsidRPr="00CF0E07" w:rsidRDefault="00CF0E07" w:rsidP="00CF0E07">
      <w:pPr>
        <w:spacing w:line="590" w:lineRule="exact"/>
        <w:jc w:val="center"/>
        <w:rPr>
          <w:rFonts w:ascii="宋体" w:eastAsia="方正小标宋简体" w:hAnsi="宋体" w:cs="方正小标宋简体" w:hint="eastAsia"/>
          <w:bCs/>
          <w:sz w:val="44"/>
          <w:szCs w:val="44"/>
        </w:rPr>
      </w:pPr>
    </w:p>
    <w:p w:rsidR="00CF0E07" w:rsidRPr="00CF0E07" w:rsidRDefault="00CF0E07" w:rsidP="00CF0E07">
      <w:pPr>
        <w:spacing w:line="590" w:lineRule="exact"/>
        <w:jc w:val="center"/>
        <w:rPr>
          <w:rFonts w:ascii="宋体" w:eastAsia="方正小标宋简体" w:hAnsi="宋体" w:cs="方正小标宋简体" w:hint="eastAsia"/>
          <w:bCs/>
          <w:sz w:val="44"/>
          <w:szCs w:val="44"/>
        </w:rPr>
      </w:pPr>
    </w:p>
    <w:p w:rsidR="00CF0E07" w:rsidRPr="00CF0E07" w:rsidRDefault="00CF0E07" w:rsidP="00CF0E07">
      <w:pPr>
        <w:spacing w:line="590" w:lineRule="exact"/>
        <w:jc w:val="center"/>
        <w:rPr>
          <w:rFonts w:ascii="宋体" w:eastAsia="方正小标宋简体" w:hAnsi="宋体" w:cs="方正小标宋简体" w:hint="eastAsia"/>
          <w:bCs/>
          <w:sz w:val="44"/>
          <w:szCs w:val="44"/>
        </w:rPr>
      </w:pPr>
    </w:p>
    <w:p w:rsidR="00CF0E07" w:rsidRPr="00CF0E07" w:rsidRDefault="00CF0E07" w:rsidP="00CF0E07">
      <w:pPr>
        <w:spacing w:line="590" w:lineRule="exact"/>
        <w:jc w:val="center"/>
        <w:rPr>
          <w:rFonts w:ascii="宋体" w:eastAsia="方正小标宋简体" w:hAnsi="宋体" w:cs="方正小标宋简体"/>
          <w:bCs/>
          <w:sz w:val="44"/>
          <w:szCs w:val="44"/>
        </w:rPr>
      </w:pPr>
    </w:p>
    <w:p w:rsidR="00CF0E07" w:rsidRPr="00CF0E07" w:rsidRDefault="00CF0E07" w:rsidP="00CF0E07">
      <w:pPr>
        <w:spacing w:line="590" w:lineRule="exact"/>
        <w:jc w:val="center"/>
        <w:rPr>
          <w:rFonts w:ascii="宋体" w:eastAsia="方正小标宋简体" w:hAnsi="宋体" w:cs="方正小标宋简体" w:hint="eastAsia"/>
          <w:bCs/>
          <w:sz w:val="44"/>
          <w:szCs w:val="44"/>
        </w:rPr>
      </w:pPr>
      <w:r w:rsidRPr="00CF0E07">
        <w:rPr>
          <w:rFonts w:ascii="宋体" w:eastAsia="方正小标宋简体" w:hAnsi="宋体" w:cs="方正小标宋简体" w:hint="eastAsia"/>
          <w:bCs/>
          <w:sz w:val="44"/>
          <w:szCs w:val="44"/>
        </w:rPr>
        <w:t>2024</w:t>
      </w:r>
      <w:r w:rsidRPr="00CF0E07">
        <w:rPr>
          <w:rFonts w:ascii="宋体" w:eastAsia="方正小标宋简体" w:hAnsi="宋体" w:cs="方正小标宋简体" w:hint="eastAsia"/>
          <w:bCs/>
          <w:sz w:val="44"/>
          <w:szCs w:val="44"/>
        </w:rPr>
        <w:t>年度区级重点建设项目安排</w:t>
      </w:r>
    </w:p>
    <w:p w:rsidR="00CF0E07" w:rsidRPr="00CF0E07" w:rsidRDefault="00CF0E07" w:rsidP="00CF0E07">
      <w:pPr>
        <w:spacing w:line="590" w:lineRule="exact"/>
        <w:jc w:val="center"/>
        <w:rPr>
          <w:rFonts w:ascii="宋体" w:eastAsia="方正楷体简体" w:hAnsi="宋体" w:cs="仿宋_GB2312" w:hint="eastAsia"/>
          <w:bCs/>
          <w:sz w:val="32"/>
          <w:szCs w:val="32"/>
        </w:rPr>
      </w:pPr>
      <w:r w:rsidRPr="00CF0E07">
        <w:rPr>
          <w:rFonts w:ascii="宋体" w:eastAsia="方正楷体简体" w:hAnsi="宋体" w:cs="仿宋_GB2312" w:hint="eastAsia"/>
          <w:bCs/>
          <w:sz w:val="32"/>
          <w:szCs w:val="32"/>
        </w:rPr>
        <w:t>（</w:t>
      </w:r>
      <w:r w:rsidRPr="00CF0E07">
        <w:rPr>
          <w:rFonts w:ascii="宋体" w:eastAsia="方正楷体简体" w:hAnsi="宋体" w:cs="仿宋_GB2312" w:hint="eastAsia"/>
          <w:bCs/>
          <w:sz w:val="32"/>
          <w:szCs w:val="32"/>
        </w:rPr>
        <w:t>70</w:t>
      </w:r>
      <w:r w:rsidRPr="00CF0E07">
        <w:rPr>
          <w:rFonts w:ascii="宋体" w:eastAsia="方正楷体简体" w:hAnsi="宋体" w:cs="仿宋_GB2312" w:hint="eastAsia"/>
          <w:bCs/>
          <w:sz w:val="32"/>
          <w:szCs w:val="32"/>
        </w:rPr>
        <w:t>个项目）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1.</w:t>
      </w:r>
      <w:r w:rsidRPr="00CF0E07">
        <w:rPr>
          <w:rFonts w:ascii="宋体" w:eastAsia="方正仿宋简体" w:hAnsi="宋体" w:cs="仿宋_GB2312" w:hint="eastAsia"/>
          <w:sz w:val="32"/>
          <w:szCs w:val="32"/>
        </w:rPr>
        <w:t>山钢股份莱芜分公司新旧动能转换系统优化升级改造及配套提升项目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2.</w:t>
      </w:r>
      <w:r w:rsidRPr="00CF0E07">
        <w:rPr>
          <w:rFonts w:ascii="宋体" w:eastAsia="方正仿宋简体" w:hAnsi="宋体" w:cs="仿宋_GB2312" w:hint="eastAsia"/>
          <w:sz w:val="32"/>
          <w:szCs w:val="32"/>
        </w:rPr>
        <w:t>艾山街道城子坡片区城市更新项目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3.</w:t>
      </w:r>
      <w:r w:rsidRPr="00CF0E07">
        <w:rPr>
          <w:rFonts w:ascii="宋体" w:eastAsia="方正仿宋简体" w:hAnsi="宋体" w:cs="仿宋_GB2312" w:hint="eastAsia"/>
          <w:sz w:val="32"/>
          <w:szCs w:val="32"/>
        </w:rPr>
        <w:t>金雷科技股份公司高端传动装备科创产业园项目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4.</w:t>
      </w:r>
      <w:r w:rsidRPr="00CF0E07">
        <w:rPr>
          <w:rFonts w:ascii="宋体" w:eastAsia="方正仿宋简体" w:hAnsi="宋体" w:cs="仿宋_GB2312" w:hint="eastAsia"/>
          <w:sz w:val="32"/>
          <w:szCs w:val="32"/>
        </w:rPr>
        <w:t>南部新城城中村改造项目（一期）</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5.</w:t>
      </w:r>
      <w:r w:rsidRPr="00CF0E07">
        <w:rPr>
          <w:rFonts w:ascii="宋体" w:eastAsia="方正仿宋简体" w:hAnsi="宋体" w:cs="仿宋_GB2312" w:hint="eastAsia"/>
          <w:sz w:val="32"/>
          <w:szCs w:val="32"/>
        </w:rPr>
        <w:t>京东数智物流仓储基地建设项目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6.</w:t>
      </w:r>
      <w:r w:rsidRPr="00CF0E07">
        <w:rPr>
          <w:rFonts w:ascii="宋体" w:eastAsia="方正仿宋简体" w:hAnsi="宋体" w:cs="仿宋_GB2312" w:hint="eastAsia"/>
          <w:sz w:val="32"/>
          <w:szCs w:val="32"/>
        </w:rPr>
        <w:t>济南创弘置业有限公司滨河天境项目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7.</w:t>
      </w:r>
      <w:r w:rsidRPr="00CF0E07">
        <w:rPr>
          <w:rFonts w:ascii="宋体" w:eastAsia="方正仿宋简体" w:hAnsi="宋体" w:cs="仿宋_GB2312" w:hint="eastAsia"/>
          <w:sz w:val="32"/>
          <w:szCs w:val="32"/>
        </w:rPr>
        <w:t>钢城区文体中心项目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8.</w:t>
      </w:r>
      <w:r w:rsidRPr="00CF0E07">
        <w:rPr>
          <w:rFonts w:ascii="宋体" w:eastAsia="方正仿宋简体" w:hAnsi="宋体" w:cs="仿宋_GB2312" w:hint="eastAsia"/>
          <w:sz w:val="32"/>
          <w:szCs w:val="32"/>
        </w:rPr>
        <w:t>绿色装配式建筑产业园基础设施项目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9.</w:t>
      </w:r>
      <w:r w:rsidRPr="00CF0E07">
        <w:rPr>
          <w:rFonts w:ascii="宋体" w:eastAsia="方正仿宋简体" w:hAnsi="宋体" w:cs="仿宋_GB2312" w:hint="eastAsia"/>
          <w:sz w:val="32"/>
          <w:szCs w:val="32"/>
        </w:rPr>
        <w:t>山东鲁欣粉磁新材料科技有限公司粉磁新材料项目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10.</w:t>
      </w:r>
      <w:r w:rsidRPr="00CF0E07">
        <w:rPr>
          <w:rFonts w:ascii="宋体" w:eastAsia="方正仿宋简体" w:hAnsi="宋体" w:cs="仿宋_GB2312" w:hint="eastAsia"/>
          <w:sz w:val="32"/>
          <w:szCs w:val="32"/>
        </w:rPr>
        <w:t>山东农科种业科技有限公司保种繁育基地建设项目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11.</w:t>
      </w:r>
      <w:r w:rsidRPr="00CF0E07">
        <w:rPr>
          <w:rFonts w:ascii="宋体" w:eastAsia="方正仿宋简体" w:hAnsi="宋体" w:cs="仿宋_GB2312" w:hint="eastAsia"/>
          <w:sz w:val="32"/>
          <w:szCs w:val="32"/>
        </w:rPr>
        <w:t>山钢股份莱芜分公司特钢事业部小棒轧钢生产线升级改造项目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12.</w:t>
      </w:r>
      <w:r w:rsidRPr="00CF0E07">
        <w:rPr>
          <w:rFonts w:ascii="宋体" w:eastAsia="方正仿宋简体" w:hAnsi="宋体" w:cs="仿宋_GB2312" w:hint="eastAsia"/>
          <w:sz w:val="32"/>
          <w:szCs w:val="32"/>
        </w:rPr>
        <w:t>钢城区农村公路整治提升及综合交通枢纽项目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13.</w:t>
      </w:r>
      <w:r w:rsidRPr="00CF0E07">
        <w:rPr>
          <w:rFonts w:ascii="宋体" w:eastAsia="方正仿宋简体" w:hAnsi="宋体" w:cs="仿宋_GB2312" w:hint="eastAsia"/>
          <w:sz w:val="32"/>
          <w:szCs w:val="32"/>
        </w:rPr>
        <w:t>中恒智能终端生产基地项目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14.</w:t>
      </w:r>
      <w:r w:rsidRPr="00CF0E07">
        <w:rPr>
          <w:rFonts w:ascii="宋体" w:eastAsia="方正仿宋简体" w:hAnsi="宋体" w:cs="仿宋_GB2312" w:hint="eastAsia"/>
          <w:sz w:val="32"/>
          <w:szCs w:val="32"/>
        </w:rPr>
        <w:t>济南民生实业有限公司畜禽基因编辑中心项目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15.</w:t>
      </w:r>
      <w:r w:rsidRPr="00CF0E07">
        <w:rPr>
          <w:rFonts w:ascii="宋体" w:eastAsia="方正仿宋简体" w:hAnsi="宋体" w:cs="仿宋_GB2312" w:hint="eastAsia"/>
          <w:sz w:val="32"/>
          <w:szCs w:val="32"/>
        </w:rPr>
        <w:t>山东农科种业科技有限公司育种创新中心建设项目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16.</w:t>
      </w:r>
      <w:r w:rsidRPr="00CF0E07">
        <w:rPr>
          <w:rFonts w:ascii="宋体" w:eastAsia="方正仿宋简体" w:hAnsi="宋体" w:cs="仿宋_GB2312" w:hint="eastAsia"/>
          <w:sz w:val="32"/>
          <w:szCs w:val="32"/>
        </w:rPr>
        <w:t>钢城区科创中心项目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lastRenderedPageBreak/>
        <w:t>17.</w:t>
      </w:r>
      <w:r w:rsidRPr="00CF0E07">
        <w:rPr>
          <w:rFonts w:ascii="宋体" w:eastAsia="方正仿宋简体" w:hAnsi="宋体" w:cs="仿宋_GB2312" w:hint="eastAsia"/>
          <w:sz w:val="32"/>
          <w:szCs w:val="32"/>
        </w:rPr>
        <w:t>汶源住宅品质提升项目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18.</w:t>
      </w:r>
      <w:r w:rsidRPr="00CF0E07">
        <w:rPr>
          <w:rFonts w:ascii="宋体" w:eastAsia="方正仿宋简体" w:hAnsi="宋体" w:cs="仿宋_GB2312" w:hint="eastAsia"/>
          <w:sz w:val="32"/>
          <w:szCs w:val="32"/>
        </w:rPr>
        <w:t>济南民生实业有限公司智能控制装备孵化园项目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19.</w:t>
      </w:r>
      <w:r w:rsidRPr="00CF0E07">
        <w:rPr>
          <w:rFonts w:ascii="宋体" w:eastAsia="方正仿宋简体" w:hAnsi="宋体" w:cs="仿宋_GB2312" w:hint="eastAsia"/>
          <w:w w:val="98"/>
          <w:sz w:val="32"/>
          <w:szCs w:val="32"/>
        </w:rPr>
        <w:t>山东中彩集团钢城固废处理有限公司固废资源化中心项目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20.</w:t>
      </w:r>
      <w:r w:rsidRPr="00CF0E07">
        <w:rPr>
          <w:rFonts w:ascii="宋体" w:eastAsia="方正仿宋简体" w:hAnsi="宋体" w:cs="仿宋_GB2312" w:hint="eastAsia"/>
          <w:w w:val="98"/>
          <w:sz w:val="32"/>
          <w:szCs w:val="32"/>
        </w:rPr>
        <w:t>山东邦巨实业有限公司高端精密锻件生产线技术改造项目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21.</w:t>
      </w:r>
      <w:r w:rsidRPr="00CF0E07">
        <w:rPr>
          <w:rFonts w:ascii="宋体" w:eastAsia="方正仿宋简体" w:hAnsi="宋体" w:cs="仿宋_GB2312" w:hint="eastAsia"/>
          <w:sz w:val="32"/>
          <w:szCs w:val="32"/>
        </w:rPr>
        <w:t>山东齐鲁文旅有限公司齐鲁源农文旅综合开发项目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22.</w:t>
      </w:r>
      <w:r w:rsidRPr="00CF0E07">
        <w:rPr>
          <w:rFonts w:ascii="宋体" w:eastAsia="方正仿宋简体" w:hAnsi="宋体" w:cs="仿宋_GB2312" w:hint="eastAsia"/>
          <w:sz w:val="32"/>
          <w:szCs w:val="32"/>
        </w:rPr>
        <w:t>钢城经济开发区城中村改造项目（一期）</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23.</w:t>
      </w:r>
      <w:r w:rsidRPr="00CF0E07">
        <w:rPr>
          <w:rFonts w:ascii="宋体" w:eastAsia="方正仿宋简体" w:hAnsi="宋体" w:cs="仿宋_GB2312" w:hint="eastAsia"/>
          <w:sz w:val="32"/>
          <w:szCs w:val="32"/>
        </w:rPr>
        <w:t>山东蓝海晶体科技有限公司高纯纳米级单晶体纤维项目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24.</w:t>
      </w:r>
      <w:r w:rsidRPr="00CF0E07">
        <w:rPr>
          <w:rFonts w:ascii="宋体" w:eastAsia="方正仿宋简体" w:hAnsi="宋体" w:cs="仿宋_GB2312" w:hint="eastAsia"/>
          <w:sz w:val="32"/>
          <w:szCs w:val="32"/>
        </w:rPr>
        <w:t>山钢股份莱芜分公司原料场封闭改造项目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25.</w:t>
      </w:r>
      <w:r w:rsidRPr="00CF0E07">
        <w:rPr>
          <w:rFonts w:ascii="宋体" w:eastAsia="方正仿宋简体" w:hAnsi="宋体" w:cs="仿宋_GB2312" w:hint="eastAsia"/>
          <w:sz w:val="32"/>
          <w:szCs w:val="32"/>
        </w:rPr>
        <w:t>钢城区双泉路改造提升项目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26.</w:t>
      </w:r>
      <w:r w:rsidRPr="00CF0E07">
        <w:rPr>
          <w:rFonts w:ascii="宋体" w:eastAsia="方正仿宋简体" w:hAnsi="宋体" w:cs="仿宋_GB2312" w:hint="eastAsia"/>
          <w:sz w:val="32"/>
          <w:szCs w:val="32"/>
        </w:rPr>
        <w:t>山东鲁中物流发展有限公司年产</w:t>
      </w:r>
      <w:r w:rsidRPr="00CF0E07">
        <w:rPr>
          <w:rFonts w:ascii="宋体" w:eastAsia="方正仿宋简体" w:hAnsi="宋体" w:cs="仿宋_GB2312" w:hint="eastAsia"/>
          <w:sz w:val="32"/>
          <w:szCs w:val="32"/>
        </w:rPr>
        <w:t>30</w:t>
      </w:r>
      <w:r w:rsidRPr="00CF0E07">
        <w:rPr>
          <w:rFonts w:ascii="宋体" w:eastAsia="方正仿宋简体" w:hAnsi="宋体" w:cs="仿宋_GB2312" w:hint="eastAsia"/>
          <w:sz w:val="32"/>
          <w:szCs w:val="32"/>
        </w:rPr>
        <w:t>万吨钛精粉项目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27.</w:t>
      </w:r>
      <w:r w:rsidRPr="00CF0E07">
        <w:rPr>
          <w:rFonts w:ascii="宋体" w:eastAsia="方正仿宋简体" w:hAnsi="宋体" w:cs="仿宋_GB2312" w:hint="eastAsia"/>
          <w:sz w:val="32"/>
          <w:szCs w:val="32"/>
        </w:rPr>
        <w:t>山东华东制管有限公司年产</w:t>
      </w:r>
      <w:r w:rsidRPr="00CF0E07">
        <w:rPr>
          <w:rFonts w:ascii="宋体" w:eastAsia="方正仿宋简体" w:hAnsi="宋体" w:cs="仿宋_GB2312" w:hint="eastAsia"/>
          <w:sz w:val="32"/>
          <w:szCs w:val="32"/>
        </w:rPr>
        <w:t>70</w:t>
      </w:r>
      <w:r w:rsidRPr="00CF0E07">
        <w:rPr>
          <w:rFonts w:ascii="宋体" w:eastAsia="方正仿宋简体" w:hAnsi="宋体" w:cs="仿宋_GB2312" w:hint="eastAsia"/>
          <w:sz w:val="32"/>
          <w:szCs w:val="32"/>
        </w:rPr>
        <w:t>万吨方矩管项目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28.</w:t>
      </w:r>
      <w:r w:rsidRPr="00CF0E07">
        <w:rPr>
          <w:rFonts w:ascii="宋体" w:eastAsia="方正仿宋简体" w:hAnsi="宋体" w:cs="仿宋_GB2312" w:hint="eastAsia"/>
          <w:sz w:val="32"/>
          <w:szCs w:val="32"/>
        </w:rPr>
        <w:t>济南市钢城区能环光伏有限公司农光储一体化项目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29.</w:t>
      </w:r>
      <w:r w:rsidRPr="00CF0E07">
        <w:rPr>
          <w:rFonts w:ascii="宋体" w:eastAsia="方正仿宋简体" w:hAnsi="宋体" w:cs="仿宋_GB2312" w:hint="eastAsia"/>
          <w:sz w:val="32"/>
          <w:szCs w:val="32"/>
        </w:rPr>
        <w:t>济南市斯普润啤酒有限公司年产</w:t>
      </w:r>
      <w:r w:rsidRPr="00CF0E07">
        <w:rPr>
          <w:rFonts w:ascii="宋体" w:eastAsia="方正仿宋简体" w:hAnsi="宋体" w:cs="仿宋_GB2312" w:hint="eastAsia"/>
          <w:sz w:val="32"/>
          <w:szCs w:val="32"/>
        </w:rPr>
        <w:t>8</w:t>
      </w:r>
      <w:r w:rsidRPr="00CF0E07">
        <w:rPr>
          <w:rFonts w:ascii="宋体" w:eastAsia="方正仿宋简体" w:hAnsi="宋体" w:cs="仿宋_GB2312" w:hint="eastAsia"/>
          <w:sz w:val="32"/>
          <w:szCs w:val="32"/>
        </w:rPr>
        <w:t>万吨精酿啤酒项目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30.</w:t>
      </w:r>
      <w:r w:rsidRPr="00CF0E07">
        <w:rPr>
          <w:rFonts w:ascii="宋体" w:eastAsia="方正仿宋简体" w:hAnsi="宋体" w:cs="仿宋_GB2312" w:hint="eastAsia"/>
          <w:sz w:val="32"/>
          <w:szCs w:val="32"/>
        </w:rPr>
        <w:t>钢城区中医医院项目（二期）</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31.</w:t>
      </w:r>
      <w:r w:rsidRPr="00CF0E07">
        <w:rPr>
          <w:rFonts w:ascii="宋体" w:eastAsia="方正仿宋简体" w:hAnsi="宋体" w:cs="仿宋_GB2312" w:hint="eastAsia"/>
          <w:sz w:val="32"/>
          <w:szCs w:val="32"/>
        </w:rPr>
        <w:t>钢城区城市供水能力提升项目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32.</w:t>
      </w:r>
      <w:r w:rsidRPr="00CF0E07">
        <w:rPr>
          <w:rFonts w:ascii="宋体" w:eastAsia="方正仿宋简体" w:hAnsi="宋体" w:cs="仿宋_GB2312" w:hint="eastAsia"/>
          <w:sz w:val="32"/>
          <w:szCs w:val="32"/>
        </w:rPr>
        <w:t>济南市卓凡教育咨询有限公司海德高中项目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33.</w:t>
      </w:r>
      <w:r w:rsidRPr="00CF0E07">
        <w:rPr>
          <w:rFonts w:ascii="宋体" w:eastAsia="方正仿宋简体" w:hAnsi="宋体" w:cs="仿宋_GB2312" w:hint="eastAsia"/>
          <w:sz w:val="32"/>
          <w:szCs w:val="32"/>
        </w:rPr>
        <w:t>莱芜钢铁集团泰东实业有限公司汇融嘉泰项目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34.</w:t>
      </w:r>
      <w:r w:rsidRPr="00CF0E07">
        <w:rPr>
          <w:rFonts w:ascii="宋体" w:eastAsia="方正仿宋简体" w:hAnsi="宋体" w:cs="仿宋_GB2312" w:hint="eastAsia"/>
          <w:sz w:val="32"/>
          <w:szCs w:val="32"/>
        </w:rPr>
        <w:t>系数精工智能装备</w:t>
      </w:r>
      <w:r w:rsidRPr="00CF0E07">
        <w:rPr>
          <w:rFonts w:ascii="宋体" w:eastAsia="方正仿宋简体" w:hAnsi="宋体" w:cs="仿宋_GB2312" w:hint="eastAsia"/>
          <w:sz w:val="32"/>
          <w:szCs w:val="32"/>
        </w:rPr>
        <w:t>(</w:t>
      </w:r>
      <w:r w:rsidRPr="00CF0E07">
        <w:rPr>
          <w:rFonts w:ascii="宋体" w:eastAsia="方正仿宋简体" w:hAnsi="宋体" w:cs="仿宋_GB2312" w:hint="eastAsia"/>
          <w:sz w:val="32"/>
          <w:szCs w:val="32"/>
        </w:rPr>
        <w:t>山东</w:t>
      </w:r>
      <w:r w:rsidRPr="00CF0E07">
        <w:rPr>
          <w:rFonts w:ascii="宋体" w:eastAsia="方正仿宋简体" w:hAnsi="宋体" w:cs="仿宋_GB2312" w:hint="eastAsia"/>
          <w:sz w:val="32"/>
          <w:szCs w:val="32"/>
        </w:rPr>
        <w:t>)</w:t>
      </w:r>
      <w:r w:rsidRPr="00CF0E07">
        <w:rPr>
          <w:rFonts w:ascii="宋体" w:eastAsia="方正仿宋简体" w:hAnsi="宋体" w:cs="仿宋_GB2312" w:hint="eastAsia"/>
          <w:sz w:val="32"/>
          <w:szCs w:val="32"/>
        </w:rPr>
        <w:t>有限公司年产</w:t>
      </w:r>
      <w:r w:rsidRPr="00CF0E07">
        <w:rPr>
          <w:rFonts w:ascii="宋体" w:eastAsia="方正仿宋简体" w:hAnsi="宋体" w:cs="仿宋_GB2312" w:hint="eastAsia"/>
          <w:sz w:val="32"/>
          <w:szCs w:val="32"/>
        </w:rPr>
        <w:t>2000</w:t>
      </w:r>
      <w:r w:rsidRPr="00CF0E07">
        <w:rPr>
          <w:rFonts w:ascii="宋体" w:eastAsia="方正仿宋简体" w:hAnsi="宋体" w:cs="仿宋_GB2312" w:hint="eastAsia"/>
          <w:sz w:val="32"/>
          <w:szCs w:val="32"/>
        </w:rPr>
        <w:t>台套智能装备项目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35.</w:t>
      </w:r>
      <w:r w:rsidRPr="00CF0E07">
        <w:rPr>
          <w:rFonts w:ascii="宋体" w:eastAsia="方正仿宋简体" w:hAnsi="宋体" w:cs="仿宋_GB2312" w:hint="eastAsia"/>
          <w:sz w:val="32"/>
          <w:szCs w:val="32"/>
        </w:rPr>
        <w:t>济南裕金工贸有限公司大型高端精密锻件精深加工项目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36.</w:t>
      </w:r>
      <w:r w:rsidRPr="00CF0E07">
        <w:rPr>
          <w:rFonts w:ascii="宋体" w:eastAsia="方正仿宋简体" w:hAnsi="宋体" w:cs="仿宋_GB2312" w:hint="eastAsia"/>
          <w:sz w:val="32"/>
          <w:szCs w:val="32"/>
        </w:rPr>
        <w:t>山东农科种业科技有限公司乳业产业园项目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37.</w:t>
      </w:r>
      <w:r w:rsidRPr="00CF0E07">
        <w:rPr>
          <w:rFonts w:ascii="宋体" w:eastAsia="方正仿宋简体" w:hAnsi="宋体" w:cs="仿宋_GB2312" w:hint="eastAsia"/>
          <w:sz w:val="32"/>
          <w:szCs w:val="32"/>
        </w:rPr>
        <w:t>钢城区农村生活污水治理项目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lastRenderedPageBreak/>
        <w:t>38.</w:t>
      </w:r>
      <w:r w:rsidRPr="00CF0E07">
        <w:rPr>
          <w:rFonts w:ascii="宋体" w:eastAsia="方正仿宋简体" w:hAnsi="宋体" w:cs="仿宋_GB2312" w:hint="eastAsia"/>
          <w:sz w:val="32"/>
          <w:szCs w:val="32"/>
        </w:rPr>
        <w:t>钢城区供暖管线老化更新改造项目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39.</w:t>
      </w:r>
      <w:r w:rsidRPr="00CF0E07">
        <w:rPr>
          <w:rFonts w:ascii="宋体" w:eastAsia="方正仿宋简体" w:hAnsi="宋体" w:cs="仿宋_GB2312" w:hint="eastAsia"/>
          <w:sz w:val="32"/>
          <w:szCs w:val="32"/>
        </w:rPr>
        <w:t>山东昊日农牧生物技术有限公司建设年产</w:t>
      </w:r>
      <w:r w:rsidRPr="00CF0E07">
        <w:rPr>
          <w:rFonts w:ascii="宋体" w:eastAsia="方正仿宋简体" w:hAnsi="宋体" w:cs="仿宋_GB2312" w:hint="eastAsia"/>
          <w:sz w:val="32"/>
          <w:szCs w:val="32"/>
        </w:rPr>
        <w:t>20</w:t>
      </w:r>
      <w:r w:rsidRPr="00CF0E07">
        <w:rPr>
          <w:rFonts w:ascii="宋体" w:eastAsia="方正仿宋简体" w:hAnsi="宋体" w:cs="仿宋_GB2312" w:hint="eastAsia"/>
          <w:sz w:val="32"/>
          <w:szCs w:val="32"/>
        </w:rPr>
        <w:t>万吨生物饲料项目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40.</w:t>
      </w:r>
      <w:r w:rsidRPr="00CF0E07">
        <w:rPr>
          <w:rFonts w:ascii="宋体" w:eastAsia="方正仿宋简体" w:hAnsi="宋体" w:cs="仿宋_GB2312" w:hint="eastAsia"/>
          <w:sz w:val="32"/>
          <w:szCs w:val="32"/>
        </w:rPr>
        <w:t>山钢股份莱芜分公司炼钢</w:t>
      </w:r>
      <w:r w:rsidRPr="00CF0E07">
        <w:rPr>
          <w:rFonts w:ascii="宋体" w:eastAsia="方正仿宋简体" w:hAnsi="宋体" w:cs="仿宋_GB2312" w:hint="eastAsia"/>
          <w:sz w:val="32"/>
          <w:szCs w:val="32"/>
        </w:rPr>
        <w:t>1</w:t>
      </w:r>
      <w:r w:rsidRPr="00CF0E07">
        <w:rPr>
          <w:rFonts w:ascii="宋体" w:eastAsia="方正仿宋简体" w:hAnsi="宋体" w:cs="仿宋_GB2312" w:hint="eastAsia"/>
          <w:sz w:val="32"/>
          <w:szCs w:val="32"/>
        </w:rPr>
        <w:t>号连铸机改造项目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41.</w:t>
      </w:r>
      <w:r w:rsidRPr="00CF0E07">
        <w:rPr>
          <w:rFonts w:ascii="宋体" w:eastAsia="方正仿宋简体" w:hAnsi="宋体" w:cs="仿宋_GB2312" w:hint="eastAsia"/>
          <w:sz w:val="32"/>
          <w:szCs w:val="32"/>
        </w:rPr>
        <w:t>钢城经济开发区雨污分流项目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42.</w:t>
      </w:r>
      <w:r w:rsidRPr="00CF0E07">
        <w:rPr>
          <w:rFonts w:ascii="宋体" w:eastAsia="方正仿宋简体" w:hAnsi="宋体" w:cs="仿宋_GB2312" w:hint="eastAsia"/>
          <w:sz w:val="32"/>
          <w:szCs w:val="32"/>
        </w:rPr>
        <w:t>钢城经济开发区保障性租赁住房项目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43.</w:t>
      </w:r>
      <w:r w:rsidRPr="00CF0E07">
        <w:rPr>
          <w:rFonts w:ascii="宋体" w:eastAsia="方正仿宋简体" w:hAnsi="宋体" w:cs="仿宋_GB2312" w:hint="eastAsia"/>
          <w:sz w:val="32"/>
          <w:szCs w:val="32"/>
        </w:rPr>
        <w:t>钢城区九龙观澜泉韵乡居乡村振兴齐鲁样板示范区项目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44.</w:t>
      </w:r>
      <w:r w:rsidRPr="00CF0E07">
        <w:rPr>
          <w:rFonts w:ascii="宋体" w:eastAsia="方正仿宋简体" w:hAnsi="宋体" w:cs="仿宋_GB2312" w:hint="eastAsia"/>
          <w:sz w:val="32"/>
          <w:szCs w:val="32"/>
        </w:rPr>
        <w:t>里辛街道社区卫生服务中心项目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45.</w:t>
      </w:r>
      <w:r w:rsidRPr="00CF0E07">
        <w:rPr>
          <w:rFonts w:ascii="宋体" w:eastAsia="方正仿宋简体" w:hAnsi="宋体" w:cs="仿宋_GB2312" w:hint="eastAsia"/>
          <w:sz w:val="32"/>
          <w:szCs w:val="32"/>
        </w:rPr>
        <w:t>钢城区公共卫生中心建设项目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46.</w:t>
      </w:r>
      <w:r w:rsidRPr="00CF0E07">
        <w:rPr>
          <w:rFonts w:ascii="宋体" w:eastAsia="方正仿宋简体" w:hAnsi="宋体" w:cs="仿宋_GB2312" w:hint="eastAsia"/>
          <w:sz w:val="32"/>
          <w:szCs w:val="32"/>
        </w:rPr>
        <w:t>济南市琦泽欣环保科技有限公司新型环保科技建材项目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47.</w:t>
      </w:r>
      <w:r w:rsidRPr="00CF0E07">
        <w:rPr>
          <w:rFonts w:ascii="宋体" w:eastAsia="方正仿宋简体" w:hAnsi="宋体" w:cs="仿宋_GB2312" w:hint="eastAsia"/>
          <w:sz w:val="32"/>
          <w:szCs w:val="32"/>
        </w:rPr>
        <w:t>京东商城线下体验店项目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48.</w:t>
      </w:r>
      <w:r w:rsidRPr="00CF0E07">
        <w:rPr>
          <w:rFonts w:ascii="宋体" w:eastAsia="方正仿宋简体" w:hAnsi="宋体" w:cs="仿宋_GB2312" w:hint="eastAsia"/>
          <w:sz w:val="32"/>
          <w:szCs w:val="32"/>
        </w:rPr>
        <w:t>山东泰金斯锻造有限公司年产</w:t>
      </w:r>
      <w:r w:rsidRPr="00CF0E07">
        <w:rPr>
          <w:rFonts w:ascii="宋体" w:eastAsia="方正仿宋简体" w:hAnsi="宋体" w:cs="仿宋_GB2312" w:hint="eastAsia"/>
          <w:sz w:val="32"/>
          <w:szCs w:val="32"/>
        </w:rPr>
        <w:t>1</w:t>
      </w:r>
      <w:r w:rsidRPr="00CF0E07">
        <w:rPr>
          <w:rFonts w:ascii="宋体" w:eastAsia="方正仿宋简体" w:hAnsi="宋体" w:cs="仿宋_GB2312" w:hint="eastAsia"/>
          <w:sz w:val="32"/>
          <w:szCs w:val="32"/>
        </w:rPr>
        <w:t>万吨叉车属具系列产品项目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49.</w:t>
      </w:r>
      <w:r w:rsidRPr="00CF0E07">
        <w:rPr>
          <w:rFonts w:ascii="宋体" w:eastAsia="方正仿宋简体" w:hAnsi="宋体" w:cs="仿宋_GB2312" w:hint="eastAsia"/>
          <w:sz w:val="32"/>
          <w:szCs w:val="32"/>
        </w:rPr>
        <w:t>莱芜金山矿产资源有限公司</w:t>
      </w:r>
      <w:r w:rsidRPr="00CF0E07">
        <w:rPr>
          <w:rFonts w:ascii="宋体" w:eastAsia="方正仿宋简体" w:hAnsi="宋体" w:cs="仿宋_GB2312" w:hint="eastAsia"/>
          <w:sz w:val="32"/>
          <w:szCs w:val="32"/>
        </w:rPr>
        <w:t>180</w:t>
      </w:r>
      <w:r w:rsidRPr="00CF0E07">
        <w:rPr>
          <w:rFonts w:ascii="宋体" w:eastAsia="方正仿宋简体" w:hAnsi="宋体" w:cs="仿宋_GB2312" w:hint="eastAsia"/>
          <w:sz w:val="32"/>
          <w:szCs w:val="32"/>
        </w:rPr>
        <w:t>万吨</w:t>
      </w:r>
      <w:r w:rsidRPr="00CF0E07">
        <w:rPr>
          <w:rFonts w:ascii="宋体" w:eastAsia="方正仿宋简体" w:hAnsi="宋体" w:cs="仿宋_GB2312" w:hint="eastAsia"/>
          <w:sz w:val="32"/>
          <w:szCs w:val="32"/>
        </w:rPr>
        <w:t>/</w:t>
      </w:r>
      <w:r w:rsidRPr="00CF0E07">
        <w:rPr>
          <w:rFonts w:ascii="宋体" w:eastAsia="方正仿宋简体" w:hAnsi="宋体" w:cs="仿宋_GB2312" w:hint="eastAsia"/>
          <w:sz w:val="32"/>
          <w:szCs w:val="32"/>
        </w:rPr>
        <w:t>年含硫铁矿综合利用加工项目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50.</w:t>
      </w:r>
      <w:r w:rsidRPr="00CF0E07">
        <w:rPr>
          <w:rFonts w:ascii="宋体" w:eastAsia="方正仿宋简体" w:hAnsi="宋体" w:cs="仿宋_GB2312" w:hint="eastAsia"/>
          <w:sz w:val="32"/>
          <w:szCs w:val="32"/>
        </w:rPr>
        <w:t>山东品益食品有限公司豆制品、熟食加工项目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51.</w:t>
      </w:r>
      <w:r w:rsidRPr="00CF0E07">
        <w:rPr>
          <w:rFonts w:ascii="宋体" w:eastAsia="方正仿宋简体" w:hAnsi="宋体" w:cs="仿宋_GB2312" w:hint="eastAsia"/>
          <w:sz w:val="32"/>
          <w:szCs w:val="32"/>
        </w:rPr>
        <w:t>宝武水务科技有限公司焦化厂增上焦化废水深度处理回用项目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52.</w:t>
      </w:r>
      <w:r w:rsidRPr="00CF0E07">
        <w:rPr>
          <w:rFonts w:ascii="宋体" w:eastAsia="方正仿宋简体" w:hAnsi="宋体" w:cs="仿宋_GB2312" w:hint="eastAsia"/>
          <w:sz w:val="32"/>
          <w:szCs w:val="32"/>
        </w:rPr>
        <w:t>在水一方酒店管理有限公司休闲服务中心项目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53.</w:t>
      </w:r>
      <w:r w:rsidRPr="00CF0E07">
        <w:rPr>
          <w:rFonts w:ascii="宋体" w:eastAsia="方正仿宋简体" w:hAnsi="宋体" w:cs="仿宋_GB2312" w:hint="eastAsia"/>
          <w:sz w:val="32"/>
          <w:szCs w:val="32"/>
        </w:rPr>
        <w:t>中铁十六局集团有限公司齐韵樱花谷项目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54.</w:t>
      </w:r>
      <w:r w:rsidRPr="00CF0E07">
        <w:rPr>
          <w:rFonts w:ascii="宋体" w:eastAsia="方正仿宋简体" w:hAnsi="宋体" w:cs="仿宋_GB2312" w:hint="eastAsia"/>
          <w:sz w:val="32"/>
          <w:szCs w:val="32"/>
        </w:rPr>
        <w:t>山东泰金斯锻造有限公司叉车用大型液压油缸项目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55.</w:t>
      </w:r>
      <w:r w:rsidRPr="00CF0E07">
        <w:rPr>
          <w:rFonts w:ascii="宋体" w:eastAsia="方正仿宋简体" w:hAnsi="宋体" w:cs="仿宋_GB2312" w:hint="eastAsia"/>
          <w:sz w:val="32"/>
          <w:szCs w:val="32"/>
        </w:rPr>
        <w:t>钢城区南湖游乐场提升改造项目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lastRenderedPageBreak/>
        <w:t>56.</w:t>
      </w:r>
      <w:r w:rsidRPr="00CF0E07">
        <w:rPr>
          <w:rFonts w:ascii="宋体" w:eastAsia="方正仿宋简体" w:hAnsi="宋体" w:cs="仿宋_GB2312" w:hint="eastAsia"/>
          <w:sz w:val="32"/>
          <w:szCs w:val="32"/>
        </w:rPr>
        <w:t>山东汶之源数字科技有限公司青少年宫钢城分宫项目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57.</w:t>
      </w:r>
      <w:r w:rsidRPr="00CF0E07">
        <w:rPr>
          <w:rFonts w:ascii="宋体" w:eastAsia="方正仿宋简体" w:hAnsi="宋体" w:cs="仿宋_GB2312" w:hint="eastAsia"/>
          <w:sz w:val="32"/>
          <w:szCs w:val="32"/>
        </w:rPr>
        <w:t>钢城区供水工程项目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58.</w:t>
      </w:r>
      <w:r w:rsidRPr="00CF0E07">
        <w:rPr>
          <w:rFonts w:ascii="宋体" w:eastAsia="方正仿宋简体" w:hAnsi="宋体" w:cs="仿宋_GB2312" w:hint="eastAsia"/>
          <w:sz w:val="32"/>
          <w:szCs w:val="32"/>
        </w:rPr>
        <w:t>辛庄河（裴家庄水库至乔店水库段）引水工程项目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59.</w:t>
      </w:r>
      <w:r w:rsidRPr="00CF0E07">
        <w:rPr>
          <w:rFonts w:ascii="宋体" w:eastAsia="方正仿宋简体" w:hAnsi="宋体" w:cs="仿宋_GB2312" w:hint="eastAsia"/>
          <w:sz w:val="32"/>
          <w:szCs w:val="32"/>
        </w:rPr>
        <w:t>特医食品孵化园项目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60.</w:t>
      </w:r>
      <w:r w:rsidRPr="00CF0E07">
        <w:rPr>
          <w:rFonts w:ascii="宋体" w:eastAsia="方正仿宋简体" w:hAnsi="宋体" w:cs="仿宋_GB2312" w:hint="eastAsia"/>
          <w:sz w:val="32"/>
          <w:szCs w:val="32"/>
        </w:rPr>
        <w:t>钢城区养老服务中心项目（二期）</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61.</w:t>
      </w:r>
      <w:r w:rsidRPr="00CF0E07">
        <w:rPr>
          <w:rFonts w:ascii="宋体" w:eastAsia="方正仿宋简体" w:hAnsi="宋体" w:cs="仿宋_GB2312" w:hint="eastAsia"/>
          <w:sz w:val="32"/>
          <w:szCs w:val="32"/>
        </w:rPr>
        <w:t>国网山东省电力公司莱芜供电公司郭台</w:t>
      </w:r>
      <w:r w:rsidRPr="00CF0E07">
        <w:rPr>
          <w:rFonts w:ascii="宋体" w:eastAsia="方正仿宋简体" w:hAnsi="宋体" w:cs="仿宋_GB2312" w:hint="eastAsia"/>
          <w:sz w:val="32"/>
          <w:szCs w:val="32"/>
        </w:rPr>
        <w:t>110</w:t>
      </w:r>
      <w:r w:rsidRPr="00CF0E07">
        <w:rPr>
          <w:rFonts w:ascii="宋体" w:eastAsia="方正仿宋简体" w:hAnsi="宋体" w:cs="仿宋_GB2312" w:hint="eastAsia"/>
          <w:sz w:val="32"/>
          <w:szCs w:val="32"/>
        </w:rPr>
        <w:t>千伏输变电工程项目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62.</w:t>
      </w:r>
      <w:r w:rsidRPr="00CF0E07">
        <w:rPr>
          <w:rFonts w:ascii="宋体" w:eastAsia="方正仿宋简体" w:hAnsi="宋体" w:cs="仿宋_GB2312" w:hint="eastAsia"/>
          <w:sz w:val="32"/>
          <w:szCs w:val="32"/>
        </w:rPr>
        <w:t>山东颐养健康集团莱芜中心医院后勤保障服务楼项目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63.</w:t>
      </w:r>
      <w:r w:rsidRPr="00CF0E07">
        <w:rPr>
          <w:rFonts w:ascii="宋体" w:eastAsia="方正仿宋简体" w:hAnsi="宋体" w:cs="仿宋_GB2312" w:hint="eastAsia"/>
          <w:sz w:val="32"/>
          <w:szCs w:val="32"/>
        </w:rPr>
        <w:t>钢城区污水处理厂提标改造工程</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64.</w:t>
      </w:r>
      <w:r w:rsidRPr="00CF0E07">
        <w:rPr>
          <w:rFonts w:ascii="宋体" w:eastAsia="方正仿宋简体" w:hAnsi="宋体" w:cs="仿宋_GB2312" w:hint="eastAsia"/>
          <w:sz w:val="32"/>
          <w:szCs w:val="32"/>
        </w:rPr>
        <w:t>济南田境山居农业旅游开发有限公司农文旅三产融合示范园项目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65.</w:t>
      </w:r>
      <w:r w:rsidRPr="00CF0E07">
        <w:rPr>
          <w:rFonts w:ascii="宋体" w:eastAsia="方正仿宋简体" w:hAnsi="宋体" w:cs="仿宋_GB2312" w:hint="eastAsia"/>
          <w:w w:val="98"/>
          <w:sz w:val="32"/>
          <w:szCs w:val="32"/>
        </w:rPr>
        <w:t>山钢股份莱芜分公司焦化厂焦炉荒煤气显热回收利用项目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66.</w:t>
      </w:r>
      <w:r w:rsidRPr="00CF0E07">
        <w:rPr>
          <w:rFonts w:ascii="宋体" w:eastAsia="方正仿宋简体" w:hAnsi="宋体" w:cs="仿宋_GB2312" w:hint="eastAsia"/>
          <w:sz w:val="32"/>
          <w:szCs w:val="32"/>
        </w:rPr>
        <w:t>艾山街道农文旅融合示范推进区项目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67.</w:t>
      </w:r>
      <w:r w:rsidRPr="00CF0E07">
        <w:rPr>
          <w:rFonts w:ascii="宋体" w:eastAsia="方正仿宋简体" w:hAnsi="宋体" w:cs="仿宋_GB2312" w:hint="eastAsia"/>
          <w:sz w:val="32"/>
          <w:szCs w:val="32"/>
        </w:rPr>
        <w:t>山东聚源钢构有限公司智能化生产项目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68.</w:t>
      </w:r>
      <w:r w:rsidRPr="00CF0E07">
        <w:rPr>
          <w:rFonts w:ascii="宋体" w:eastAsia="方正仿宋简体" w:hAnsi="宋体" w:cs="仿宋_GB2312" w:hint="eastAsia"/>
          <w:sz w:val="32"/>
          <w:szCs w:val="32"/>
        </w:rPr>
        <w:t>莱钢仓储物流港（西区）</w:t>
      </w:r>
      <w:r w:rsidRPr="00CF0E07">
        <w:rPr>
          <w:rFonts w:ascii="宋体" w:eastAsia="方正仿宋简体" w:hAnsi="宋体" w:cs="仿宋_GB2312" w:hint="eastAsia"/>
          <w:sz w:val="32"/>
          <w:szCs w:val="32"/>
        </w:rPr>
        <w:t>5</w:t>
      </w:r>
      <w:r w:rsidRPr="00CF0E07">
        <w:rPr>
          <w:rFonts w:ascii="宋体" w:eastAsia="方正仿宋简体" w:hAnsi="宋体" w:cs="仿宋_GB2312" w:hint="eastAsia"/>
          <w:sz w:val="32"/>
          <w:szCs w:val="32"/>
        </w:rPr>
        <w:t>＃库工程建设项目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69.</w:t>
      </w:r>
      <w:r w:rsidRPr="00CF0E07">
        <w:rPr>
          <w:rFonts w:ascii="宋体" w:eastAsia="方正仿宋简体" w:hAnsi="宋体" w:cs="仿宋_GB2312" w:hint="eastAsia"/>
          <w:sz w:val="32"/>
          <w:szCs w:val="32"/>
        </w:rPr>
        <w:t>济南金彩阳新材料科技有限公司生产车间和研发中心建设项目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70.</w:t>
      </w:r>
      <w:r w:rsidRPr="00CF0E07">
        <w:rPr>
          <w:rFonts w:ascii="宋体" w:eastAsia="方正仿宋简体" w:hAnsi="宋体" w:cs="仿宋_GB2312" w:hint="eastAsia"/>
          <w:sz w:val="32"/>
          <w:szCs w:val="32"/>
        </w:rPr>
        <w:t>钢城区第二污水处理厂提标改造工程</w:t>
      </w:r>
    </w:p>
    <w:p w:rsidR="00CF0E07" w:rsidRPr="00CF0E07" w:rsidRDefault="00CF0E07" w:rsidP="00CF0E07">
      <w:pPr>
        <w:spacing w:line="590" w:lineRule="exact"/>
        <w:jc w:val="center"/>
        <w:rPr>
          <w:rFonts w:ascii="宋体" w:eastAsia="方正小标宋简体" w:hAnsi="宋体" w:cs="方正小标宋简体" w:hint="eastAsia"/>
          <w:bCs/>
          <w:sz w:val="44"/>
          <w:szCs w:val="44"/>
        </w:rPr>
      </w:pPr>
    </w:p>
    <w:p w:rsidR="00CF0E07" w:rsidRPr="00CF0E07" w:rsidRDefault="00CF0E07" w:rsidP="00CF0E07">
      <w:pPr>
        <w:spacing w:line="590" w:lineRule="exact"/>
        <w:jc w:val="center"/>
        <w:rPr>
          <w:rFonts w:ascii="宋体" w:eastAsia="方正小标宋简体" w:hAnsi="宋体" w:cs="方正小标宋简体"/>
          <w:bCs/>
          <w:sz w:val="44"/>
          <w:szCs w:val="44"/>
        </w:rPr>
      </w:pPr>
    </w:p>
    <w:p w:rsidR="00CF0E07" w:rsidRPr="00CF0E07" w:rsidRDefault="00CF0E07" w:rsidP="00CF0E07">
      <w:pPr>
        <w:spacing w:line="590" w:lineRule="exact"/>
        <w:jc w:val="center"/>
        <w:rPr>
          <w:rFonts w:ascii="宋体" w:eastAsia="方正小标宋简体" w:hAnsi="宋体" w:cs="方正小标宋简体"/>
          <w:bCs/>
          <w:sz w:val="44"/>
          <w:szCs w:val="44"/>
        </w:rPr>
      </w:pPr>
    </w:p>
    <w:p w:rsidR="00CF0E07" w:rsidRPr="00CF0E07" w:rsidRDefault="00CF0E07" w:rsidP="00CF0E07">
      <w:pPr>
        <w:spacing w:line="590" w:lineRule="exact"/>
        <w:jc w:val="center"/>
        <w:rPr>
          <w:rFonts w:ascii="宋体" w:eastAsia="方正小标宋简体" w:hAnsi="宋体" w:cs="方正小标宋简体"/>
          <w:bCs/>
          <w:sz w:val="44"/>
          <w:szCs w:val="44"/>
        </w:rPr>
      </w:pPr>
    </w:p>
    <w:p w:rsidR="00CF0E07" w:rsidRPr="00CF0E07" w:rsidRDefault="00CF0E07" w:rsidP="00CF0E07">
      <w:pPr>
        <w:spacing w:line="590" w:lineRule="exact"/>
        <w:jc w:val="center"/>
        <w:rPr>
          <w:rFonts w:ascii="宋体" w:eastAsia="方正小标宋简体" w:hAnsi="宋体" w:cs="方正小标宋简体"/>
          <w:bCs/>
          <w:sz w:val="44"/>
          <w:szCs w:val="44"/>
        </w:rPr>
      </w:pPr>
    </w:p>
    <w:p w:rsidR="00CF0E07" w:rsidRPr="00CF0E07" w:rsidRDefault="00CF0E07" w:rsidP="00CF0E07">
      <w:pPr>
        <w:spacing w:line="590" w:lineRule="exact"/>
        <w:jc w:val="center"/>
        <w:rPr>
          <w:rFonts w:ascii="宋体" w:eastAsia="方正小标宋简体" w:hAnsi="宋体" w:cs="方正小标宋简体" w:hint="eastAsia"/>
          <w:bCs/>
          <w:sz w:val="44"/>
          <w:szCs w:val="44"/>
        </w:rPr>
      </w:pPr>
      <w:r w:rsidRPr="00CF0E07">
        <w:rPr>
          <w:rFonts w:ascii="宋体" w:eastAsia="方正小标宋简体" w:hAnsi="宋体" w:cs="方正小标宋简体" w:hint="eastAsia"/>
          <w:bCs/>
          <w:sz w:val="44"/>
          <w:szCs w:val="44"/>
        </w:rPr>
        <w:t>2024</w:t>
      </w:r>
      <w:r w:rsidRPr="00CF0E07">
        <w:rPr>
          <w:rFonts w:ascii="宋体" w:eastAsia="方正小标宋简体" w:hAnsi="宋体" w:cs="方正小标宋简体" w:hint="eastAsia"/>
          <w:bCs/>
          <w:sz w:val="44"/>
          <w:szCs w:val="44"/>
        </w:rPr>
        <w:t>年度区级重点预备项目安排</w:t>
      </w:r>
    </w:p>
    <w:p w:rsidR="00CF0E07" w:rsidRPr="00CF0E07" w:rsidRDefault="00CF0E07" w:rsidP="00CF0E07">
      <w:pPr>
        <w:spacing w:line="590" w:lineRule="exact"/>
        <w:jc w:val="center"/>
        <w:rPr>
          <w:rFonts w:ascii="宋体" w:eastAsia="方正楷体简体" w:hAnsi="宋体" w:cs="仿宋_GB2312" w:hint="eastAsia"/>
          <w:bCs/>
          <w:sz w:val="32"/>
          <w:szCs w:val="32"/>
        </w:rPr>
      </w:pPr>
      <w:r w:rsidRPr="00CF0E07">
        <w:rPr>
          <w:rFonts w:ascii="宋体" w:eastAsia="方正楷体简体" w:hAnsi="宋体" w:cs="仿宋_GB2312" w:hint="eastAsia"/>
          <w:bCs/>
          <w:sz w:val="32"/>
          <w:szCs w:val="32"/>
        </w:rPr>
        <w:t>（</w:t>
      </w:r>
      <w:r w:rsidRPr="00CF0E07">
        <w:rPr>
          <w:rFonts w:ascii="宋体" w:eastAsia="方正楷体简体" w:hAnsi="宋体" w:cs="仿宋_GB2312" w:hint="eastAsia"/>
          <w:bCs/>
          <w:sz w:val="32"/>
          <w:szCs w:val="32"/>
        </w:rPr>
        <w:t>19</w:t>
      </w:r>
      <w:r w:rsidRPr="00CF0E07">
        <w:rPr>
          <w:rFonts w:ascii="宋体" w:eastAsia="方正楷体简体" w:hAnsi="宋体" w:cs="仿宋_GB2312" w:hint="eastAsia"/>
          <w:bCs/>
          <w:sz w:val="32"/>
          <w:szCs w:val="32"/>
        </w:rPr>
        <w:t>个项目）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1.</w:t>
      </w:r>
      <w:r w:rsidRPr="00CF0E07">
        <w:rPr>
          <w:rFonts w:ascii="宋体" w:eastAsia="方正仿宋简体" w:hAnsi="宋体" w:cs="仿宋_GB2312" w:hint="eastAsia"/>
          <w:sz w:val="32"/>
          <w:szCs w:val="32"/>
        </w:rPr>
        <w:t>钢城区葫芦山抽水蓄能电站项目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2.</w:t>
      </w:r>
      <w:r w:rsidRPr="00CF0E07">
        <w:rPr>
          <w:rFonts w:ascii="宋体" w:eastAsia="方正仿宋简体" w:hAnsi="宋体" w:cs="仿宋_GB2312" w:hint="eastAsia"/>
          <w:sz w:val="32"/>
          <w:szCs w:val="32"/>
        </w:rPr>
        <w:t>山东钢化科技有限公司钢厂煤气高附加值清洁低碳产品转化项目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3.500MWp</w:t>
      </w:r>
      <w:r w:rsidRPr="00CF0E07">
        <w:rPr>
          <w:rFonts w:ascii="宋体" w:eastAsia="方正仿宋简体" w:hAnsi="宋体" w:cs="仿宋_GB2312" w:hint="eastAsia"/>
          <w:sz w:val="32"/>
          <w:szCs w:val="32"/>
        </w:rPr>
        <w:t>路面光伏廊道新能源发电项目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4.</w:t>
      </w:r>
      <w:r w:rsidRPr="00CF0E07">
        <w:rPr>
          <w:rFonts w:ascii="宋体" w:eastAsia="方正仿宋简体" w:hAnsi="宋体" w:cs="仿宋_GB2312" w:hint="eastAsia"/>
          <w:sz w:val="32"/>
          <w:szCs w:val="32"/>
        </w:rPr>
        <w:t>空气压缩储能项目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5.</w:t>
      </w:r>
      <w:r w:rsidRPr="00CF0E07">
        <w:rPr>
          <w:rFonts w:ascii="宋体" w:eastAsia="方正仿宋简体" w:hAnsi="宋体" w:cs="仿宋_GB2312" w:hint="eastAsia"/>
          <w:sz w:val="32"/>
          <w:szCs w:val="32"/>
        </w:rPr>
        <w:t>空气分离项目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6.9363</w:t>
      </w:r>
      <w:r w:rsidRPr="00CF0E07">
        <w:rPr>
          <w:rFonts w:ascii="宋体" w:eastAsia="方正仿宋简体" w:hAnsi="宋体" w:cs="仿宋_GB2312" w:hint="eastAsia"/>
          <w:sz w:val="32"/>
          <w:szCs w:val="32"/>
        </w:rPr>
        <w:t>军工文化产业园项目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7.</w:t>
      </w:r>
      <w:r w:rsidRPr="00CF0E07">
        <w:rPr>
          <w:rFonts w:ascii="宋体" w:eastAsia="方正仿宋简体" w:hAnsi="宋体" w:cs="仿宋_GB2312" w:hint="eastAsia"/>
          <w:sz w:val="32"/>
          <w:szCs w:val="32"/>
        </w:rPr>
        <w:t>齐鲁财金投资集团有限公司高速钢生产项目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8.</w:t>
      </w:r>
      <w:r w:rsidRPr="00CF0E07">
        <w:rPr>
          <w:rFonts w:ascii="宋体" w:eastAsia="方正仿宋简体" w:hAnsi="宋体" w:cs="仿宋_GB2312" w:hint="eastAsia"/>
          <w:sz w:val="32"/>
          <w:szCs w:val="32"/>
        </w:rPr>
        <w:t>中金寰华产业孵化器股份有限公司（钢城区）高端智能制造产业园项目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9.</w:t>
      </w:r>
      <w:r w:rsidRPr="00CF0E07">
        <w:rPr>
          <w:rFonts w:ascii="宋体" w:eastAsia="方正仿宋简体" w:hAnsi="宋体" w:cs="仿宋_GB2312" w:hint="eastAsia"/>
          <w:sz w:val="32"/>
          <w:szCs w:val="32"/>
        </w:rPr>
        <w:t>中城大有</w:t>
      </w:r>
      <w:r w:rsidRPr="00CF0E07">
        <w:rPr>
          <w:rFonts w:ascii="宋体" w:eastAsia="方正仿宋简体" w:hAnsi="宋体" w:cs="仿宋_GB2312" w:hint="eastAsia"/>
          <w:sz w:val="32"/>
          <w:szCs w:val="32"/>
        </w:rPr>
        <w:t>200MW/400MWh</w:t>
      </w:r>
      <w:r w:rsidRPr="00CF0E07">
        <w:rPr>
          <w:rFonts w:ascii="宋体" w:eastAsia="方正仿宋简体" w:hAnsi="宋体" w:cs="仿宋_GB2312" w:hint="eastAsia"/>
          <w:sz w:val="32"/>
          <w:szCs w:val="32"/>
        </w:rPr>
        <w:t>独立储能电站建设项目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10.</w:t>
      </w:r>
      <w:r w:rsidRPr="00CF0E07">
        <w:rPr>
          <w:rFonts w:ascii="宋体" w:eastAsia="方正仿宋简体" w:hAnsi="宋体" w:cs="仿宋_GB2312" w:hint="eastAsia"/>
          <w:sz w:val="32"/>
          <w:szCs w:val="32"/>
        </w:rPr>
        <w:t>汶源街道电化学储能电站项目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11.</w:t>
      </w:r>
      <w:r w:rsidRPr="00CF0E07">
        <w:rPr>
          <w:rFonts w:ascii="宋体" w:eastAsia="方正仿宋简体" w:hAnsi="宋体" w:cs="仿宋_GB2312" w:hint="eastAsia"/>
          <w:sz w:val="32"/>
          <w:szCs w:val="32"/>
        </w:rPr>
        <w:t>济南安生学校钢城校区项目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12.</w:t>
      </w:r>
      <w:r w:rsidRPr="00CF0E07">
        <w:rPr>
          <w:rFonts w:ascii="宋体" w:eastAsia="方正仿宋简体" w:hAnsi="宋体" w:cs="仿宋_GB2312" w:hint="eastAsia"/>
          <w:sz w:val="32"/>
          <w:szCs w:val="32"/>
        </w:rPr>
        <w:t>山东常荣新材料有限公司年产</w:t>
      </w:r>
      <w:r w:rsidRPr="00CF0E07">
        <w:rPr>
          <w:rFonts w:ascii="宋体" w:eastAsia="方正仿宋简体" w:hAnsi="宋体" w:cs="仿宋_GB2312" w:hint="eastAsia"/>
          <w:sz w:val="32"/>
          <w:szCs w:val="32"/>
        </w:rPr>
        <w:t>30</w:t>
      </w:r>
      <w:r w:rsidRPr="00CF0E07">
        <w:rPr>
          <w:rFonts w:ascii="宋体" w:eastAsia="方正仿宋简体" w:hAnsi="宋体" w:cs="仿宋_GB2312" w:hint="eastAsia"/>
          <w:sz w:val="32"/>
          <w:szCs w:val="32"/>
        </w:rPr>
        <w:t>万吨高速公路护栏项目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13.</w:t>
      </w:r>
      <w:r w:rsidRPr="00CF0E07">
        <w:rPr>
          <w:rFonts w:ascii="宋体" w:eastAsia="方正仿宋简体" w:hAnsi="宋体" w:cs="仿宋_GB2312" w:hint="eastAsia"/>
          <w:sz w:val="32"/>
          <w:szCs w:val="32"/>
        </w:rPr>
        <w:t>山东中安新能源科技有限公司年产</w:t>
      </w:r>
      <w:r w:rsidRPr="00CF0E07">
        <w:rPr>
          <w:rFonts w:ascii="宋体" w:eastAsia="方正仿宋简体" w:hAnsi="宋体" w:cs="仿宋_GB2312" w:hint="eastAsia"/>
          <w:sz w:val="32"/>
          <w:szCs w:val="32"/>
        </w:rPr>
        <w:t>40</w:t>
      </w:r>
      <w:r w:rsidRPr="00CF0E07">
        <w:rPr>
          <w:rFonts w:ascii="宋体" w:eastAsia="方正仿宋简体" w:hAnsi="宋体" w:cs="仿宋_GB2312" w:hint="eastAsia"/>
          <w:sz w:val="32"/>
          <w:szCs w:val="32"/>
        </w:rPr>
        <w:t>万吨车桥用管项目（二期）</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14.</w:t>
      </w:r>
      <w:r w:rsidRPr="00CF0E07">
        <w:rPr>
          <w:rFonts w:ascii="宋体" w:eastAsia="方正仿宋简体" w:hAnsi="宋体" w:cs="仿宋_GB2312" w:hint="eastAsia"/>
          <w:sz w:val="32"/>
          <w:szCs w:val="32"/>
        </w:rPr>
        <w:t>里辛街道茶峪子社区城市更新建设项目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15.</w:t>
      </w:r>
      <w:r w:rsidRPr="00CF0E07">
        <w:rPr>
          <w:rFonts w:ascii="宋体" w:eastAsia="方正仿宋简体" w:hAnsi="宋体" w:cs="仿宋_GB2312" w:hint="eastAsia"/>
          <w:sz w:val="32"/>
          <w:szCs w:val="32"/>
        </w:rPr>
        <w:t>山东银山宝通供应链科技有限公司智慧物流项目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lastRenderedPageBreak/>
        <w:t>16.</w:t>
      </w:r>
      <w:r w:rsidRPr="00CF0E07">
        <w:rPr>
          <w:rFonts w:ascii="宋体" w:eastAsia="方正仿宋简体" w:hAnsi="宋体" w:cs="仿宋_GB2312" w:hint="eastAsia"/>
          <w:sz w:val="32"/>
          <w:szCs w:val="32"/>
        </w:rPr>
        <w:t>山东绪洲鑫矿业有限公司年产</w:t>
      </w:r>
      <w:r w:rsidRPr="00CF0E07">
        <w:rPr>
          <w:rFonts w:ascii="宋体" w:eastAsia="方正仿宋简体" w:hAnsi="宋体" w:cs="仿宋_GB2312" w:hint="eastAsia"/>
          <w:sz w:val="32"/>
          <w:szCs w:val="32"/>
        </w:rPr>
        <w:t>100</w:t>
      </w:r>
      <w:r w:rsidRPr="00CF0E07">
        <w:rPr>
          <w:rFonts w:ascii="宋体" w:eastAsia="方正仿宋简体" w:hAnsi="宋体" w:cs="仿宋_GB2312" w:hint="eastAsia"/>
          <w:sz w:val="32"/>
          <w:szCs w:val="32"/>
        </w:rPr>
        <w:t>万吨铁精粉项目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17.</w:t>
      </w:r>
      <w:r w:rsidRPr="00CF0E07">
        <w:rPr>
          <w:rFonts w:ascii="宋体" w:eastAsia="方正仿宋简体" w:hAnsi="宋体" w:cs="仿宋_GB2312" w:hint="eastAsia"/>
          <w:sz w:val="32"/>
          <w:szCs w:val="32"/>
        </w:rPr>
        <w:t>钢城区人民医院汶源分院项目</w:t>
      </w:r>
    </w:p>
    <w:p w:rsidR="00CF0E07" w:rsidRPr="00CF0E07" w:rsidRDefault="00CF0E07" w:rsidP="00CF0E07">
      <w:pPr>
        <w:spacing w:line="590" w:lineRule="exact"/>
        <w:ind w:firstLineChars="200" w:firstLine="640"/>
        <w:rPr>
          <w:rFonts w:ascii="宋体" w:eastAsia="方正仿宋简体" w:hAnsi="宋体" w:cs="仿宋_GB2312" w:hint="eastAsia"/>
          <w:sz w:val="32"/>
          <w:szCs w:val="32"/>
        </w:rPr>
      </w:pPr>
      <w:r w:rsidRPr="00CF0E07">
        <w:rPr>
          <w:rFonts w:ascii="宋体" w:eastAsia="方正仿宋简体" w:hAnsi="宋体" w:cs="仿宋_GB2312" w:hint="eastAsia"/>
          <w:sz w:val="32"/>
          <w:szCs w:val="32"/>
        </w:rPr>
        <w:t>18.</w:t>
      </w:r>
      <w:r w:rsidRPr="00CF0E07">
        <w:rPr>
          <w:rFonts w:ascii="宋体" w:eastAsia="方正仿宋简体" w:hAnsi="宋体" w:cs="仿宋_GB2312" w:hint="eastAsia"/>
          <w:w w:val="98"/>
          <w:sz w:val="32"/>
          <w:szCs w:val="32"/>
        </w:rPr>
        <w:t>济南翰光新能源技术有限公司莱钢球团余热管道路由项目</w:t>
      </w:r>
    </w:p>
    <w:p w:rsidR="00756FF4" w:rsidRPr="00CF0E07" w:rsidRDefault="00CF0E07" w:rsidP="00CF0E07">
      <w:pPr>
        <w:overflowPunct w:val="0"/>
        <w:spacing w:line="590" w:lineRule="exact"/>
        <w:jc w:val="left"/>
        <w:rPr>
          <w:rFonts w:ascii="宋体" w:eastAsia="文星仿宋" w:hAnsi="宋体" w:cs="文星仿宋"/>
          <w:b/>
          <w:color w:val="000000"/>
          <w:kern w:val="0"/>
          <w:sz w:val="32"/>
          <w:szCs w:val="32"/>
        </w:rPr>
      </w:pPr>
      <w:r w:rsidRPr="00CF0E07">
        <w:rPr>
          <w:rFonts w:ascii="宋体" w:eastAsia="方正仿宋简体" w:hAnsi="宋体" w:cs="仿宋_GB2312" w:hint="eastAsia"/>
          <w:sz w:val="32"/>
          <w:szCs w:val="32"/>
        </w:rPr>
        <w:t>19.</w:t>
      </w:r>
      <w:r w:rsidRPr="00CF0E07">
        <w:rPr>
          <w:rFonts w:ascii="宋体" w:eastAsia="方正仿宋简体" w:hAnsi="宋体" w:cs="仿宋_GB2312" w:hint="eastAsia"/>
          <w:sz w:val="32"/>
          <w:szCs w:val="32"/>
        </w:rPr>
        <w:t>稀有气体提纯项目</w:t>
      </w:r>
    </w:p>
    <w:p w:rsidR="00756FF4" w:rsidRPr="00CF0E07" w:rsidRDefault="00756FF4" w:rsidP="00CF0E07">
      <w:pPr>
        <w:overflowPunct w:val="0"/>
        <w:spacing w:line="590" w:lineRule="exact"/>
        <w:jc w:val="left"/>
        <w:rPr>
          <w:rFonts w:ascii="宋体" w:eastAsia="文星仿宋" w:hAnsi="宋体" w:cs="文星仿宋"/>
          <w:b/>
          <w:color w:val="000000"/>
          <w:kern w:val="0"/>
          <w:sz w:val="32"/>
          <w:szCs w:val="32"/>
        </w:rPr>
      </w:pPr>
    </w:p>
    <w:p w:rsidR="00756FF4" w:rsidRPr="00CF0E07" w:rsidRDefault="00756FF4" w:rsidP="00CF0E07">
      <w:pPr>
        <w:overflowPunct w:val="0"/>
        <w:spacing w:line="590" w:lineRule="exact"/>
        <w:jc w:val="left"/>
        <w:rPr>
          <w:rFonts w:ascii="宋体" w:eastAsia="文星仿宋" w:hAnsi="宋体" w:cs="文星仿宋"/>
          <w:b/>
          <w:color w:val="000000"/>
          <w:kern w:val="0"/>
          <w:sz w:val="32"/>
          <w:szCs w:val="32"/>
        </w:rPr>
      </w:pPr>
    </w:p>
    <w:p w:rsidR="00756FF4" w:rsidRPr="00CF0E07" w:rsidRDefault="00756FF4" w:rsidP="00CF0E07">
      <w:pPr>
        <w:overflowPunct w:val="0"/>
        <w:spacing w:line="590" w:lineRule="exact"/>
        <w:jc w:val="left"/>
        <w:rPr>
          <w:rFonts w:ascii="宋体" w:eastAsia="文星仿宋" w:hAnsi="宋体" w:cs="文星仿宋"/>
          <w:b/>
          <w:color w:val="000000"/>
          <w:kern w:val="0"/>
          <w:sz w:val="32"/>
          <w:szCs w:val="32"/>
        </w:rPr>
      </w:pPr>
    </w:p>
    <w:p w:rsidR="00756FF4" w:rsidRPr="00CF0E07" w:rsidRDefault="00756FF4" w:rsidP="00CF0E07">
      <w:pPr>
        <w:overflowPunct w:val="0"/>
        <w:spacing w:line="590" w:lineRule="exact"/>
        <w:jc w:val="left"/>
        <w:rPr>
          <w:rFonts w:ascii="宋体" w:eastAsia="文星仿宋" w:hAnsi="宋体" w:cs="文星仿宋"/>
          <w:b/>
          <w:color w:val="000000"/>
          <w:kern w:val="0"/>
          <w:sz w:val="32"/>
          <w:szCs w:val="32"/>
        </w:rPr>
      </w:pPr>
    </w:p>
    <w:p w:rsidR="00756FF4" w:rsidRPr="00CF0E07" w:rsidRDefault="00756FF4" w:rsidP="00CF0E07">
      <w:pPr>
        <w:overflowPunct w:val="0"/>
        <w:spacing w:line="590" w:lineRule="exact"/>
        <w:jc w:val="left"/>
        <w:rPr>
          <w:rFonts w:ascii="宋体" w:eastAsia="文星仿宋" w:hAnsi="宋体" w:cs="文星仿宋"/>
          <w:b/>
          <w:color w:val="000000"/>
          <w:kern w:val="0"/>
          <w:sz w:val="32"/>
          <w:szCs w:val="32"/>
        </w:rPr>
      </w:pPr>
    </w:p>
    <w:p w:rsidR="00756FF4" w:rsidRPr="00CF0E07" w:rsidRDefault="00756FF4" w:rsidP="00CF0E07">
      <w:pPr>
        <w:overflowPunct w:val="0"/>
        <w:spacing w:line="590" w:lineRule="exact"/>
        <w:jc w:val="left"/>
        <w:rPr>
          <w:rFonts w:ascii="宋体" w:eastAsia="文星仿宋" w:hAnsi="宋体" w:cs="文星仿宋"/>
          <w:b/>
          <w:color w:val="000000"/>
          <w:kern w:val="0"/>
          <w:sz w:val="32"/>
          <w:szCs w:val="32"/>
        </w:rPr>
      </w:pPr>
    </w:p>
    <w:p w:rsidR="00756FF4" w:rsidRPr="00CF0E07" w:rsidRDefault="00756FF4" w:rsidP="00CF0E07">
      <w:pPr>
        <w:overflowPunct w:val="0"/>
        <w:spacing w:line="590" w:lineRule="exact"/>
        <w:jc w:val="left"/>
        <w:rPr>
          <w:rFonts w:ascii="宋体" w:eastAsia="文星仿宋" w:hAnsi="宋体" w:cs="文星仿宋"/>
          <w:b/>
          <w:color w:val="000000"/>
          <w:kern w:val="0"/>
          <w:sz w:val="32"/>
          <w:szCs w:val="32"/>
        </w:rPr>
      </w:pPr>
    </w:p>
    <w:p w:rsidR="00756FF4" w:rsidRPr="00CF0E07" w:rsidRDefault="00756FF4" w:rsidP="00CF0E07">
      <w:pPr>
        <w:overflowPunct w:val="0"/>
        <w:spacing w:line="590" w:lineRule="exact"/>
        <w:rPr>
          <w:rFonts w:ascii="宋体" w:eastAsia="文星仿宋" w:hAnsi="宋体"/>
          <w:b/>
          <w:color w:val="000000"/>
          <w:sz w:val="32"/>
          <w:szCs w:val="32"/>
        </w:rPr>
      </w:pPr>
    </w:p>
    <w:p w:rsidR="00756FF4" w:rsidRPr="00CF0E07" w:rsidRDefault="00756FF4" w:rsidP="00CF0E07">
      <w:pPr>
        <w:overflowPunct w:val="0"/>
        <w:spacing w:line="590" w:lineRule="exact"/>
        <w:rPr>
          <w:rFonts w:ascii="宋体" w:eastAsia="文星仿宋" w:hAnsi="宋体"/>
          <w:b/>
          <w:color w:val="000000"/>
          <w:sz w:val="32"/>
          <w:szCs w:val="32"/>
        </w:rPr>
      </w:pPr>
    </w:p>
    <w:p w:rsidR="00756FF4" w:rsidRPr="00CF0E07" w:rsidRDefault="00756FF4" w:rsidP="00CF0E07">
      <w:pPr>
        <w:overflowPunct w:val="0"/>
        <w:spacing w:line="590" w:lineRule="exact"/>
        <w:rPr>
          <w:rFonts w:ascii="宋体" w:eastAsia="文星仿宋" w:hAnsi="宋体"/>
          <w:b/>
          <w:color w:val="000000"/>
          <w:sz w:val="32"/>
          <w:szCs w:val="32"/>
        </w:rPr>
      </w:pPr>
    </w:p>
    <w:p w:rsidR="00756FF4" w:rsidRPr="00CF0E07" w:rsidRDefault="00167349" w:rsidP="00CF0E07">
      <w:pPr>
        <w:overflowPunct w:val="0"/>
        <w:spacing w:line="590" w:lineRule="exact"/>
        <w:jc w:val="left"/>
        <w:rPr>
          <w:rFonts w:ascii="宋体" w:eastAsia="文星仿宋" w:hAnsi="宋体"/>
          <w:b/>
          <w:color w:val="000000"/>
          <w:sz w:val="32"/>
          <w:szCs w:val="32"/>
        </w:rPr>
      </w:pPr>
      <w:r w:rsidRPr="00CF0E07">
        <w:rPr>
          <w:rFonts w:ascii="宋体" w:eastAsia="文星仿宋" w:hAnsi="宋体" w:cs="文星仿宋"/>
          <w:b/>
          <w:noProof/>
          <w:color w:val="000000"/>
          <w:kern w:val="0"/>
          <w:sz w:val="32"/>
          <w:szCs w:val="32"/>
        </w:rPr>
        <w:pict>
          <v:rect id="_x0000_s1032" style="position:absolute;margin-left:400.4pt;margin-top:39.8pt;width:72.7pt;height:59.75pt;z-index:251661824" strokecolor="white [3212]"/>
        </w:pict>
      </w:r>
    </w:p>
    <w:p w:rsidR="00756FF4" w:rsidRPr="00CF0E07" w:rsidRDefault="00756FF4" w:rsidP="00756FF4">
      <w:pPr>
        <w:overflowPunct w:val="0"/>
        <w:spacing w:line="580" w:lineRule="exact"/>
        <w:rPr>
          <w:rFonts w:ascii="宋体" w:eastAsia="文星仿宋" w:hAnsi="宋体"/>
          <w:b/>
          <w:color w:val="000000"/>
          <w:sz w:val="32"/>
          <w:szCs w:val="32"/>
        </w:rPr>
      </w:pPr>
    </w:p>
    <w:p w:rsidR="00756FF4" w:rsidRPr="00CF0E07" w:rsidRDefault="00756FF4" w:rsidP="00756FF4">
      <w:pPr>
        <w:overflowPunct w:val="0"/>
        <w:spacing w:line="580" w:lineRule="exact"/>
        <w:rPr>
          <w:rFonts w:ascii="宋体" w:eastAsia="文星仿宋" w:hAnsi="宋体"/>
          <w:b/>
          <w:color w:val="000000"/>
          <w:sz w:val="32"/>
          <w:szCs w:val="32"/>
        </w:rPr>
      </w:pPr>
    </w:p>
    <w:p w:rsidR="00756FF4" w:rsidRPr="00CF0E07" w:rsidRDefault="00756FF4" w:rsidP="00756FF4">
      <w:pPr>
        <w:overflowPunct w:val="0"/>
        <w:spacing w:line="200" w:lineRule="exact"/>
        <w:ind w:firstLineChars="200" w:firstLine="480"/>
        <w:rPr>
          <w:rFonts w:ascii="宋体" w:eastAsia="文星仿宋" w:hAnsi="宋体"/>
          <w:b/>
          <w:bCs/>
          <w:color w:val="000000"/>
          <w:kern w:val="0"/>
          <w:sz w:val="24"/>
          <w:szCs w:val="22"/>
        </w:rPr>
      </w:pPr>
    </w:p>
    <w:p w:rsidR="00756FF4" w:rsidRPr="00CF0E07" w:rsidRDefault="00756FF4" w:rsidP="00756FF4">
      <w:pPr>
        <w:overflowPunct w:val="0"/>
        <w:spacing w:line="200" w:lineRule="exact"/>
        <w:ind w:firstLineChars="200" w:firstLine="480"/>
        <w:rPr>
          <w:rFonts w:ascii="宋体" w:eastAsia="文星仿宋" w:hAnsi="宋体"/>
          <w:b/>
          <w:bCs/>
          <w:color w:val="000000"/>
          <w:kern w:val="0"/>
          <w:sz w:val="24"/>
          <w:szCs w:val="22"/>
        </w:rPr>
      </w:pPr>
    </w:p>
    <w:p w:rsidR="00756FF4" w:rsidRPr="00CF0E07" w:rsidRDefault="00756FF4" w:rsidP="00756FF4">
      <w:pPr>
        <w:overflowPunct w:val="0"/>
        <w:spacing w:line="200" w:lineRule="exact"/>
        <w:ind w:firstLineChars="200" w:firstLine="480"/>
        <w:rPr>
          <w:rFonts w:ascii="宋体" w:eastAsia="文星仿宋" w:hAnsi="宋体"/>
          <w:b/>
          <w:bCs/>
          <w:color w:val="000000"/>
          <w:kern w:val="0"/>
          <w:sz w:val="24"/>
          <w:szCs w:val="22"/>
        </w:rPr>
      </w:pPr>
    </w:p>
    <w:p w:rsidR="00756FF4" w:rsidRPr="00CF0E07" w:rsidRDefault="00756FF4" w:rsidP="00756FF4">
      <w:pPr>
        <w:overflowPunct w:val="0"/>
        <w:spacing w:line="200" w:lineRule="exact"/>
        <w:ind w:firstLineChars="200" w:firstLine="480"/>
        <w:rPr>
          <w:rFonts w:ascii="宋体" w:eastAsia="文星仿宋" w:hAnsi="宋体"/>
          <w:b/>
          <w:bCs/>
          <w:color w:val="000000"/>
          <w:kern w:val="0"/>
          <w:sz w:val="24"/>
          <w:szCs w:val="22"/>
        </w:rPr>
      </w:pPr>
    </w:p>
    <w:p w:rsidR="00756FF4" w:rsidRPr="00CF0E07" w:rsidRDefault="00756FF4" w:rsidP="00756FF4">
      <w:pPr>
        <w:overflowPunct w:val="0"/>
        <w:spacing w:line="200" w:lineRule="exact"/>
        <w:ind w:firstLineChars="200" w:firstLine="480"/>
        <w:rPr>
          <w:rFonts w:ascii="宋体" w:eastAsia="文星仿宋" w:hAnsi="宋体"/>
          <w:b/>
          <w:bCs/>
          <w:color w:val="000000"/>
          <w:kern w:val="0"/>
          <w:sz w:val="24"/>
          <w:szCs w:val="22"/>
        </w:rPr>
      </w:pPr>
    </w:p>
    <w:p w:rsidR="00756FF4" w:rsidRPr="00CF0E07" w:rsidRDefault="00756FF4" w:rsidP="00756FF4">
      <w:pPr>
        <w:pStyle w:val="11"/>
        <w:rPr>
          <w:rFonts w:ascii="宋体" w:hAnsi="宋体"/>
        </w:rPr>
      </w:pPr>
    </w:p>
    <w:p w:rsidR="00756FF4" w:rsidRPr="00CF0E07" w:rsidRDefault="00756FF4" w:rsidP="00756FF4">
      <w:pPr>
        <w:overflowPunct w:val="0"/>
        <w:spacing w:line="120" w:lineRule="exact"/>
        <w:ind w:firstLineChars="200" w:firstLine="480"/>
        <w:rPr>
          <w:rFonts w:ascii="宋体" w:eastAsia="文星仿宋" w:hAnsi="宋体"/>
          <w:b/>
          <w:bCs/>
          <w:color w:val="000000"/>
          <w:kern w:val="0"/>
          <w:sz w:val="24"/>
          <w:szCs w:val="22"/>
        </w:rPr>
      </w:pPr>
    </w:p>
    <w:p w:rsidR="00756FF4" w:rsidRPr="00CF0E07" w:rsidRDefault="00756FF4" w:rsidP="00756FF4">
      <w:pPr>
        <w:overflowPunct w:val="0"/>
        <w:spacing w:line="200" w:lineRule="exact"/>
        <w:ind w:firstLineChars="200" w:firstLine="480"/>
        <w:rPr>
          <w:rFonts w:ascii="宋体" w:eastAsia="文星仿宋" w:hAnsi="宋体"/>
          <w:b/>
          <w:bCs/>
          <w:color w:val="000000"/>
          <w:kern w:val="0"/>
          <w:sz w:val="24"/>
          <w:szCs w:val="22"/>
        </w:rPr>
      </w:pPr>
    </w:p>
    <w:p w:rsidR="00756FF4" w:rsidRPr="00CF0E07" w:rsidRDefault="00756FF4" w:rsidP="00756FF4">
      <w:pPr>
        <w:overflowPunct w:val="0"/>
        <w:spacing w:line="200" w:lineRule="exact"/>
        <w:ind w:firstLineChars="200" w:firstLine="480"/>
        <w:rPr>
          <w:rFonts w:ascii="宋体" w:eastAsia="文星仿宋" w:hAnsi="宋体"/>
          <w:b/>
          <w:bCs/>
          <w:color w:val="000000"/>
          <w:kern w:val="0"/>
          <w:sz w:val="24"/>
          <w:szCs w:val="22"/>
        </w:rPr>
      </w:pPr>
    </w:p>
    <w:p w:rsidR="00756FF4" w:rsidRPr="00CF0E07" w:rsidRDefault="00756FF4" w:rsidP="00756FF4">
      <w:pPr>
        <w:overflowPunct w:val="0"/>
        <w:spacing w:line="200" w:lineRule="exact"/>
        <w:ind w:firstLineChars="200" w:firstLine="480"/>
        <w:rPr>
          <w:rFonts w:ascii="宋体" w:eastAsia="文星仿宋" w:hAnsi="宋体"/>
          <w:b/>
          <w:bCs/>
          <w:color w:val="000000"/>
          <w:kern w:val="0"/>
          <w:sz w:val="24"/>
          <w:szCs w:val="22"/>
        </w:rPr>
      </w:pPr>
    </w:p>
    <w:p w:rsidR="00756FF4" w:rsidRPr="00CF0E07" w:rsidRDefault="00756FF4" w:rsidP="00756FF4">
      <w:pPr>
        <w:overflowPunct w:val="0"/>
        <w:spacing w:line="140" w:lineRule="exact"/>
        <w:ind w:firstLineChars="200" w:firstLine="480"/>
        <w:rPr>
          <w:rFonts w:ascii="宋体" w:eastAsia="文星仿宋" w:hAnsi="宋体"/>
          <w:b/>
          <w:bCs/>
          <w:color w:val="000000"/>
          <w:kern w:val="0"/>
          <w:sz w:val="24"/>
          <w:szCs w:val="22"/>
        </w:rPr>
      </w:pPr>
    </w:p>
    <w:p w:rsidR="00756FF4" w:rsidRPr="00CF0E07" w:rsidRDefault="00756FF4" w:rsidP="00756FF4">
      <w:pPr>
        <w:overflowPunct w:val="0"/>
        <w:spacing w:line="200" w:lineRule="exact"/>
        <w:ind w:firstLineChars="200" w:firstLine="480"/>
        <w:rPr>
          <w:rFonts w:ascii="宋体" w:eastAsia="文星仿宋" w:hAnsi="宋体"/>
          <w:b/>
          <w:bCs/>
          <w:color w:val="000000"/>
          <w:kern w:val="0"/>
          <w:sz w:val="24"/>
          <w:szCs w:val="22"/>
        </w:rPr>
      </w:pPr>
    </w:p>
    <w:p w:rsidR="00756FF4" w:rsidRPr="00CF0E07" w:rsidRDefault="00167349" w:rsidP="00756FF4">
      <w:pPr>
        <w:overflowPunct w:val="0"/>
        <w:spacing w:line="616" w:lineRule="exact"/>
        <w:jc w:val="center"/>
        <w:rPr>
          <w:rFonts w:ascii="宋体" w:eastAsia="方正仿宋简体" w:hAnsi="宋体" w:cs="文星仿宋"/>
          <w:color w:val="000000"/>
          <w:kern w:val="0"/>
          <w:sz w:val="32"/>
          <w:szCs w:val="32"/>
        </w:rPr>
      </w:pPr>
      <w:r w:rsidRPr="00CF0E07">
        <w:rPr>
          <w:rFonts w:ascii="宋体" w:eastAsia="方正仿宋简体" w:hAnsi="宋体"/>
          <w:noProof/>
          <w:color w:val="000000"/>
          <w:szCs w:val="32"/>
        </w:rPr>
        <w:pict>
          <v:line id="Line 4" o:spid="_x0000_s1031" style="position:absolute;left:0;text-align:left;flip:y;z-index:-251655680;visibility:visible;mso-position-horizontal:center" from="0,34.25pt" to="442.2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9gDGQIAADM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EII0U6&#10;GNFaKI7y0JneuAICKrWxoTZ6VE9mrel3h5SuWqJ2PDJ8PhlIy0JG8iolbJwB/G3/RTOIIXuvY5uO&#10;je1QI4V5CYkBHFqBjnEup9tc+NEjCofjSTae5TA+evUlpAgQIdFY5z9z3aFglFgC+whIDmvnA6Xf&#10;ISFc6ZWQMo5dKtTD9bN0nMYMp6VgwRvinN1tK2nRgQTlxC8WCJ77MKv3ikW0lhO2vNieCHm24Xap&#10;Ah7UAnwu1lkaP2bpbDldTvNBPposB3la14NPqyofTFbZx3H9oa6qOvsZqGV50QrGuArsrjLN8r+T&#10;weXBnAV2E+qtD8lr9NgwIHv9R9JxrGGSZ01sNTtt7HXcoMwYfHlFQfr3e7Dv3/riFwAAAP//AwBQ&#10;SwMEFAAGAAgAAAAhABPNZyLbAAAABgEAAA8AAABkcnMvZG93bnJldi54bWxMj91qwkAQhe8LvsMy&#10;hd6IblqshJiJSKFCwV748wBrdkxis7Mhu2r69p3Si3p55gznfCdfDq5VV+pD4xnheZqAIi69bbhC&#10;OOzfJymoEA1b03omhG8KsCxGD7nJrL/xlq67WCkJ4ZAZhDrGLtM6lDU5E6a+Ixbv5Htnosi+0rY3&#10;Nwl3rX5Jkrl2pmFpqE1HbzWVX7uLQwhj3nxuN1K6Jzol53G3XrsPxKfHYbUAFWmI/8/wiy/oUAjT&#10;0V/YBtUiyJCIME9fQYmbprMZqOPfQRe5vscvfgAAAP//AwBQSwECLQAUAAYACAAAACEAtoM4kv4A&#10;AADhAQAAEwAAAAAAAAAAAAAAAAAAAAAAW0NvbnRlbnRfVHlwZXNdLnhtbFBLAQItABQABgAIAAAA&#10;IQA4/SH/1gAAAJQBAAALAAAAAAAAAAAAAAAAAC8BAABfcmVscy8ucmVsc1BLAQItABQABgAIAAAA&#10;IQBBl9gDGQIAADMEAAAOAAAAAAAAAAAAAAAAAC4CAABkcnMvZTJvRG9jLnhtbFBLAQItABQABgAI&#10;AAAAIQATzWci2wAAAAYBAAAPAAAAAAAAAAAAAAAAAHMEAABkcnMvZG93bnJldi54bWxQSwUGAAAA&#10;AAQABADzAAAAewUAAAAA&#10;" strokeweight="1.5pt"/>
        </w:pict>
      </w:r>
      <w:r w:rsidRPr="00CF0E07">
        <w:rPr>
          <w:rFonts w:ascii="宋体" w:eastAsia="方正仿宋简体" w:hAnsi="宋体"/>
          <w:noProof/>
          <w:color w:val="000000"/>
          <w:szCs w:val="32"/>
        </w:rPr>
        <w:pict>
          <v:line id="Line 3" o:spid="_x0000_s1030" style="position:absolute;left:0;text-align:left;flip:y;z-index:-251656704;visibility:visible;mso-position-horizontal:center" from="0,2.7pt" to="442.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7BzGAIAADM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HkSId&#10;jGgtFEcPoTO9cQUEVGpjQ230qJ7MWtPvDildtUTteGT4fDKQloWM5FVK2DgD+Nv+s2YQQ/ZexzYd&#10;G9uhRgrzEhIDOLQCHeNcTre58KNHFA7Hk2w8y2F89OpLSBEgQqKxzn/iukPBKLEE9hGQHNbOB0q/&#10;Q0K40ishZRy7VKiH62fpOI0ZTkvBgjfEObvbVtKiAwnKiV8sEDz3YVbvFYtoLSdsebE9EfJsw+1S&#10;BTyoBfhcrLM0fszS2XK6nOaDfDRZDvK0rgcfV1U+mKyyD+P6oa6qOvsZqGV50QrGuArsrjLN8rfJ&#10;4PJgzgK7CfXWh+Q1emwYkL3+I+k41jDJsya2mp029jpuUGYMvryiIP37Pdj3b33xCwAA//8DAFBL&#10;AwQUAAYACAAAACEAtX+9g9gAAAAEAQAADwAAAGRycy9kb3ducmV2LnhtbEyPQUvDQBCF74L/YRnB&#10;S7EbpUqImRQRLAj10NYfMM1Ok2h2NmS3bfz3jl70No83vPe9cjn53px4jF0QhNt5BoalDq6TBuF9&#10;93KTg4mJxFEfhBG+OMKyurwoqXDhLBs+bVNjNERiQQhtSkNhbaxb9hTnYWBR7xBGT0nl2Fg30lnD&#10;fW/vsuzBeupEG1oa+Lnl+nN79AhxJuu3zVpLd8yH7GM2rFb+FfH6anp6BJN4Sn/P8IOv6FAp0z4c&#10;xUXTI+iQhHC/AKNmni/02P9qW5X2P3z1DQAA//8DAFBLAQItABQABgAIAAAAIQC2gziS/gAAAOEB&#10;AAATAAAAAAAAAAAAAAAAAAAAAABbQ29udGVudF9UeXBlc10ueG1sUEsBAi0AFAAGAAgAAAAhADj9&#10;If/WAAAAlAEAAAsAAAAAAAAAAAAAAAAALwEAAF9yZWxzLy5yZWxzUEsBAi0AFAAGAAgAAAAhABNv&#10;sHMYAgAAMwQAAA4AAAAAAAAAAAAAAAAALgIAAGRycy9lMm9Eb2MueG1sUEsBAi0AFAAGAAgAAAAh&#10;ALV/vYPYAAAABAEAAA8AAAAAAAAAAAAAAAAAcgQAAGRycy9kb3ducmV2LnhtbFBLBQYAAAAABAAE&#10;APMAAAB3BQAAAAA=&#10;" strokeweight="1.5pt"/>
        </w:pict>
      </w:r>
      <w:r w:rsidR="00756FF4" w:rsidRPr="00CF0E07">
        <w:rPr>
          <w:rFonts w:ascii="宋体" w:eastAsia="方正仿宋简体" w:hAnsi="宋体" w:cs="文星仿宋" w:hint="eastAsia"/>
          <w:bCs/>
          <w:color w:val="000000"/>
          <w:sz w:val="32"/>
          <w:szCs w:val="32"/>
        </w:rPr>
        <w:t>济南市钢城区人民政府办公室</w:t>
      </w:r>
      <w:r w:rsidR="00756FF4" w:rsidRPr="00CF0E07">
        <w:rPr>
          <w:rFonts w:ascii="宋体" w:eastAsia="方正仿宋简体" w:hAnsi="宋体" w:cs="宋体" w:hint="eastAsia"/>
          <w:bCs/>
          <w:color w:val="000000"/>
          <w:sz w:val="32"/>
          <w:szCs w:val="32"/>
        </w:rPr>
        <w:t xml:space="preserve">   </w:t>
      </w:r>
      <w:r w:rsidR="00CF0E07" w:rsidRPr="00CF0E07">
        <w:rPr>
          <w:rFonts w:ascii="宋体" w:eastAsia="方正仿宋简体" w:hAnsi="宋体" w:cs="宋体"/>
          <w:bCs/>
          <w:color w:val="000000"/>
          <w:sz w:val="32"/>
          <w:szCs w:val="32"/>
        </w:rPr>
        <w:t xml:space="preserve"> </w:t>
      </w:r>
      <w:r w:rsidR="00756FF4" w:rsidRPr="00CF0E07">
        <w:rPr>
          <w:rFonts w:ascii="宋体" w:eastAsia="方正仿宋简体" w:hAnsi="宋体" w:cs="宋体" w:hint="eastAsia"/>
          <w:bCs/>
          <w:color w:val="000000"/>
          <w:sz w:val="32"/>
          <w:szCs w:val="32"/>
        </w:rPr>
        <w:t xml:space="preserve">   2024</w:t>
      </w:r>
      <w:r w:rsidR="00756FF4" w:rsidRPr="00CF0E07">
        <w:rPr>
          <w:rFonts w:ascii="宋体" w:eastAsia="方正仿宋简体" w:hAnsi="宋体" w:cs="文星仿宋" w:hint="eastAsia"/>
          <w:bCs/>
          <w:color w:val="000000"/>
          <w:sz w:val="32"/>
          <w:szCs w:val="32"/>
        </w:rPr>
        <w:t>年</w:t>
      </w:r>
      <w:r w:rsidR="00CF0E07" w:rsidRPr="00CF0E07">
        <w:rPr>
          <w:rFonts w:ascii="宋体" w:eastAsia="方正仿宋简体" w:hAnsi="宋体" w:cs="宋体"/>
          <w:bCs/>
          <w:color w:val="000000"/>
          <w:sz w:val="32"/>
          <w:szCs w:val="32"/>
        </w:rPr>
        <w:t>4</w:t>
      </w:r>
      <w:r w:rsidR="00756FF4" w:rsidRPr="00CF0E07">
        <w:rPr>
          <w:rFonts w:ascii="宋体" w:eastAsia="方正仿宋简体" w:hAnsi="宋体" w:cs="文星仿宋" w:hint="eastAsia"/>
          <w:bCs/>
          <w:color w:val="000000"/>
          <w:sz w:val="32"/>
          <w:szCs w:val="32"/>
        </w:rPr>
        <w:t>月</w:t>
      </w:r>
      <w:r w:rsidR="00CF0E07" w:rsidRPr="00CF0E07">
        <w:rPr>
          <w:rFonts w:ascii="宋体" w:eastAsia="方正仿宋简体" w:hAnsi="宋体" w:cs="宋体"/>
          <w:bCs/>
          <w:color w:val="000000"/>
          <w:sz w:val="32"/>
          <w:szCs w:val="32"/>
        </w:rPr>
        <w:t>8</w:t>
      </w:r>
      <w:r w:rsidR="00756FF4" w:rsidRPr="00CF0E07">
        <w:rPr>
          <w:rFonts w:ascii="宋体" w:eastAsia="方正仿宋简体" w:hAnsi="宋体" w:cs="文星仿宋" w:hint="eastAsia"/>
          <w:bCs/>
          <w:color w:val="000000"/>
          <w:sz w:val="32"/>
          <w:szCs w:val="32"/>
        </w:rPr>
        <w:t>日印发</w:t>
      </w:r>
    </w:p>
    <w:sectPr w:rsidR="00756FF4" w:rsidRPr="00CF0E07" w:rsidSect="00CF0E07">
      <w:footerReference w:type="even" r:id="rId6"/>
      <w:footerReference w:type="default" r:id="rId7"/>
      <w:pgSz w:w="11907" w:h="16840" w:code="9"/>
      <w:pgMar w:top="1985" w:right="1474" w:bottom="1701" w:left="1474" w:header="851" w:footer="1406"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349" w:rsidRDefault="00167349" w:rsidP="00301BF4">
      <w:r>
        <w:separator/>
      </w:r>
    </w:p>
  </w:endnote>
  <w:endnote w:type="continuationSeparator" w:id="0">
    <w:p w:rsidR="00167349" w:rsidRDefault="00167349" w:rsidP="00301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g彇...."/>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文星标宋">
    <w:panose1 w:val="02010609000101010101"/>
    <w:charset w:val="86"/>
    <w:family w:val="modern"/>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403" w:rsidRDefault="002F06A5">
    <w:pPr>
      <w:pStyle w:val="a8"/>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CF0E07" w:rsidRPr="00CF0E07">
      <w:rPr>
        <w:rFonts w:ascii="宋体" w:hAnsi="宋体"/>
        <w:noProof/>
        <w:sz w:val="28"/>
        <w:szCs w:val="28"/>
        <w:lang w:val="zh-CN"/>
      </w:rPr>
      <w:t>4</w:t>
    </w:r>
    <w:r>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e"/>
        <w:rFonts w:asciiTheme="minorEastAsia" w:hAnsiTheme="minorEastAsia" w:hint="eastAsia"/>
        <w:sz w:val="28"/>
        <w:szCs w:val="28"/>
      </w:rPr>
      <w:id w:val="-1859811170"/>
      <w:docPartObj>
        <w:docPartGallery w:val="Page Numbers (Bottom of Page)"/>
        <w:docPartUnique/>
      </w:docPartObj>
    </w:sdtPr>
    <w:sdtContent>
      <w:p w:rsidR="00CF0E07" w:rsidRPr="00490757" w:rsidRDefault="00CF0E07" w:rsidP="00CF0E07">
        <w:pPr>
          <w:pStyle w:val="a8"/>
          <w:framePr w:wrap="around" w:vAnchor="text" w:hAnchor="margin" w:xAlign="outside" w:y="1"/>
          <w:rPr>
            <w:rStyle w:val="ae"/>
            <w:rFonts w:asciiTheme="minorEastAsia" w:hAnsiTheme="minorEastAsia"/>
            <w:sz w:val="28"/>
            <w:szCs w:val="28"/>
          </w:rPr>
        </w:pPr>
        <w:r w:rsidRPr="00490757">
          <w:rPr>
            <w:rStyle w:val="ae"/>
            <w:rFonts w:asciiTheme="minorEastAsia" w:hAnsiTheme="minorEastAsia" w:hint="eastAsia"/>
            <w:sz w:val="28"/>
            <w:szCs w:val="28"/>
          </w:rPr>
          <w:t xml:space="preserve">— </w:t>
        </w:r>
        <w:r w:rsidRPr="00490757">
          <w:rPr>
            <w:rStyle w:val="ae"/>
            <w:rFonts w:asciiTheme="minorEastAsia" w:hAnsiTheme="minorEastAsia"/>
            <w:sz w:val="28"/>
            <w:szCs w:val="28"/>
          </w:rPr>
          <w:fldChar w:fldCharType="begin"/>
        </w:r>
        <w:r w:rsidRPr="00490757">
          <w:rPr>
            <w:rStyle w:val="ae"/>
            <w:rFonts w:asciiTheme="minorEastAsia" w:hAnsiTheme="minorEastAsia"/>
            <w:sz w:val="28"/>
            <w:szCs w:val="28"/>
          </w:rPr>
          <w:instrText xml:space="preserve"> PAGE </w:instrText>
        </w:r>
        <w:r w:rsidRPr="00490757">
          <w:rPr>
            <w:rStyle w:val="ae"/>
            <w:rFonts w:asciiTheme="minorEastAsia" w:hAnsiTheme="minorEastAsia"/>
            <w:sz w:val="28"/>
            <w:szCs w:val="28"/>
          </w:rPr>
          <w:fldChar w:fldCharType="separate"/>
        </w:r>
        <w:r>
          <w:rPr>
            <w:rStyle w:val="ae"/>
            <w:rFonts w:asciiTheme="minorEastAsia" w:hAnsiTheme="minorEastAsia"/>
            <w:noProof/>
            <w:sz w:val="28"/>
            <w:szCs w:val="28"/>
          </w:rPr>
          <w:t>1</w:t>
        </w:r>
        <w:r w:rsidRPr="00490757">
          <w:rPr>
            <w:rStyle w:val="ae"/>
            <w:rFonts w:asciiTheme="minorEastAsia" w:hAnsiTheme="minorEastAsia"/>
            <w:sz w:val="28"/>
            <w:szCs w:val="28"/>
          </w:rPr>
          <w:fldChar w:fldCharType="end"/>
        </w:r>
        <w:r w:rsidRPr="00490757">
          <w:rPr>
            <w:rStyle w:val="ae"/>
            <w:rFonts w:asciiTheme="minorEastAsia" w:hAnsiTheme="minorEastAsia"/>
            <w:sz w:val="28"/>
            <w:szCs w:val="28"/>
          </w:rPr>
          <w:t xml:space="preserve"> </w:t>
        </w:r>
        <w:r w:rsidRPr="00490757">
          <w:rPr>
            <w:rStyle w:val="ae"/>
            <w:rFonts w:asciiTheme="minorEastAsia" w:hAnsiTheme="minorEastAsia" w:hint="eastAsia"/>
            <w:sz w:val="28"/>
            <w:szCs w:val="28"/>
          </w:rPr>
          <w:t>—</w:t>
        </w:r>
      </w:p>
    </w:sdtContent>
  </w:sdt>
  <w:p w:rsidR="00492403" w:rsidRPr="00014B8D" w:rsidRDefault="00167349" w:rsidP="00014B8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349" w:rsidRDefault="00167349" w:rsidP="00301BF4">
      <w:r>
        <w:separator/>
      </w:r>
    </w:p>
  </w:footnote>
  <w:footnote w:type="continuationSeparator" w:id="0">
    <w:p w:rsidR="00167349" w:rsidRDefault="00167349" w:rsidP="00301B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TrueTypeFonts/>
  <w:saveSubsetFonts/>
  <w:bordersDoNotSurroundHeader/>
  <w:bordersDoNotSurroundFooter/>
  <w:defaultTabStop w:val="420"/>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AxOWE0ODRlMTc0ZGYzMjM2ZWZjNWU5ZDIwZGUyY2EifQ=="/>
  </w:docVars>
  <w:rsids>
    <w:rsidRoot w:val="00173BC3"/>
    <w:rsid w:val="00051318"/>
    <w:rsid w:val="000668D6"/>
    <w:rsid w:val="000A10FA"/>
    <w:rsid w:val="000A6FD3"/>
    <w:rsid w:val="000F4DB1"/>
    <w:rsid w:val="00131197"/>
    <w:rsid w:val="00167349"/>
    <w:rsid w:val="00173BC3"/>
    <w:rsid w:val="001A0E98"/>
    <w:rsid w:val="002B35FE"/>
    <w:rsid w:val="002F06A5"/>
    <w:rsid w:val="00301BF4"/>
    <w:rsid w:val="003173FB"/>
    <w:rsid w:val="00483455"/>
    <w:rsid w:val="00485BCA"/>
    <w:rsid w:val="004F62DB"/>
    <w:rsid w:val="005E3276"/>
    <w:rsid w:val="005F772E"/>
    <w:rsid w:val="00651DF9"/>
    <w:rsid w:val="006E1700"/>
    <w:rsid w:val="00756FF4"/>
    <w:rsid w:val="007B0624"/>
    <w:rsid w:val="008A1F2C"/>
    <w:rsid w:val="008B6FFC"/>
    <w:rsid w:val="00986DCE"/>
    <w:rsid w:val="009D2432"/>
    <w:rsid w:val="009F6E02"/>
    <w:rsid w:val="00A43DDA"/>
    <w:rsid w:val="00A45B7E"/>
    <w:rsid w:val="00A5303A"/>
    <w:rsid w:val="00A5611E"/>
    <w:rsid w:val="00A73694"/>
    <w:rsid w:val="00B05F8D"/>
    <w:rsid w:val="00BA2ED6"/>
    <w:rsid w:val="00C5419E"/>
    <w:rsid w:val="00CF0E07"/>
    <w:rsid w:val="00E066BB"/>
    <w:rsid w:val="00E51891"/>
    <w:rsid w:val="015500B5"/>
    <w:rsid w:val="033455DC"/>
    <w:rsid w:val="05597B30"/>
    <w:rsid w:val="05665D07"/>
    <w:rsid w:val="083E5E44"/>
    <w:rsid w:val="08614583"/>
    <w:rsid w:val="08F27564"/>
    <w:rsid w:val="090C33A6"/>
    <w:rsid w:val="0A04459D"/>
    <w:rsid w:val="0A106680"/>
    <w:rsid w:val="0CF839A0"/>
    <w:rsid w:val="0E1053AA"/>
    <w:rsid w:val="0E6354DA"/>
    <w:rsid w:val="10B17702"/>
    <w:rsid w:val="116003F7"/>
    <w:rsid w:val="130B7355"/>
    <w:rsid w:val="17467C1C"/>
    <w:rsid w:val="175D7B90"/>
    <w:rsid w:val="1816377A"/>
    <w:rsid w:val="1D4666F2"/>
    <w:rsid w:val="1D644DCB"/>
    <w:rsid w:val="1DD309C6"/>
    <w:rsid w:val="1DF75396"/>
    <w:rsid w:val="20F45A5C"/>
    <w:rsid w:val="23291838"/>
    <w:rsid w:val="23A4762F"/>
    <w:rsid w:val="246123DC"/>
    <w:rsid w:val="26795C3D"/>
    <w:rsid w:val="26920BFA"/>
    <w:rsid w:val="28DE3C83"/>
    <w:rsid w:val="29307F7D"/>
    <w:rsid w:val="2A175AF9"/>
    <w:rsid w:val="2A4E6962"/>
    <w:rsid w:val="2BFB1C6F"/>
    <w:rsid w:val="2E1A1A72"/>
    <w:rsid w:val="2EBA484A"/>
    <w:rsid w:val="30936F31"/>
    <w:rsid w:val="30FA1876"/>
    <w:rsid w:val="338A588C"/>
    <w:rsid w:val="3468042F"/>
    <w:rsid w:val="369C2C78"/>
    <w:rsid w:val="37620175"/>
    <w:rsid w:val="37CD1A92"/>
    <w:rsid w:val="38C13FCA"/>
    <w:rsid w:val="3B4E2EEA"/>
    <w:rsid w:val="3C153A08"/>
    <w:rsid w:val="3DD53E3F"/>
    <w:rsid w:val="3F535FB2"/>
    <w:rsid w:val="403B7942"/>
    <w:rsid w:val="40730853"/>
    <w:rsid w:val="41FA16D6"/>
    <w:rsid w:val="425C2C62"/>
    <w:rsid w:val="43AF64F0"/>
    <w:rsid w:val="442519AA"/>
    <w:rsid w:val="44E70410"/>
    <w:rsid w:val="469320F9"/>
    <w:rsid w:val="47366081"/>
    <w:rsid w:val="49795D3F"/>
    <w:rsid w:val="4B72052F"/>
    <w:rsid w:val="4C2923C6"/>
    <w:rsid w:val="4D3B10B6"/>
    <w:rsid w:val="4DAF2D8F"/>
    <w:rsid w:val="4F0A4F22"/>
    <w:rsid w:val="4FB63E54"/>
    <w:rsid w:val="512C1180"/>
    <w:rsid w:val="524A4A92"/>
    <w:rsid w:val="538865A6"/>
    <w:rsid w:val="561A1EEF"/>
    <w:rsid w:val="56D71281"/>
    <w:rsid w:val="5765363E"/>
    <w:rsid w:val="58841975"/>
    <w:rsid w:val="5BAB7F25"/>
    <w:rsid w:val="5CA13872"/>
    <w:rsid w:val="5D77775E"/>
    <w:rsid w:val="5DED63F8"/>
    <w:rsid w:val="60452375"/>
    <w:rsid w:val="60945848"/>
    <w:rsid w:val="61160D42"/>
    <w:rsid w:val="63332842"/>
    <w:rsid w:val="66CF4630"/>
    <w:rsid w:val="69727471"/>
    <w:rsid w:val="6AAB2FF8"/>
    <w:rsid w:val="6BFB1401"/>
    <w:rsid w:val="6F9528C5"/>
    <w:rsid w:val="72D22DF7"/>
    <w:rsid w:val="73462290"/>
    <w:rsid w:val="73970053"/>
    <w:rsid w:val="73C123F0"/>
    <w:rsid w:val="75206D41"/>
    <w:rsid w:val="75F43FCB"/>
    <w:rsid w:val="7C120D88"/>
    <w:rsid w:val="7C2C49AD"/>
    <w:rsid w:val="7E3A462D"/>
    <w:rsid w:val="7F9D2CF2"/>
    <w:rsid w:val="7FF942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413F42"/>
  <w15:docId w15:val="{DAAC813F-70E9-4A7B-9665-20C22ED6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1"/>
    <w:qFormat/>
    <w:rsid w:val="00301BF4"/>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目录 11"/>
    <w:basedOn w:val="a"/>
    <w:next w:val="a"/>
    <w:autoRedefine/>
    <w:qFormat/>
    <w:rsid w:val="00756FF4"/>
    <w:pPr>
      <w:tabs>
        <w:tab w:val="right" w:leader="dot" w:pos="8835"/>
      </w:tabs>
      <w:spacing w:line="240" w:lineRule="exact"/>
      <w:jc w:val="left"/>
    </w:pPr>
    <w:rPr>
      <w:rFonts w:eastAsia="仿宋_GB2312"/>
      <w:b/>
      <w:bCs/>
      <w:caps/>
      <w:sz w:val="30"/>
      <w:szCs w:val="30"/>
    </w:rPr>
  </w:style>
  <w:style w:type="paragraph" w:styleId="a3">
    <w:name w:val="annotation text"/>
    <w:basedOn w:val="a"/>
    <w:link w:val="a4"/>
    <w:autoRedefine/>
    <w:qFormat/>
    <w:rsid w:val="00301BF4"/>
    <w:pPr>
      <w:jc w:val="left"/>
    </w:pPr>
  </w:style>
  <w:style w:type="paragraph" w:styleId="a5">
    <w:name w:val="Body Text Indent"/>
    <w:basedOn w:val="a"/>
    <w:autoRedefine/>
    <w:qFormat/>
    <w:rsid w:val="00301BF4"/>
    <w:pPr>
      <w:spacing w:after="120"/>
      <w:ind w:leftChars="200" w:left="420"/>
    </w:pPr>
  </w:style>
  <w:style w:type="paragraph" w:styleId="a6">
    <w:name w:val="Balloon Text"/>
    <w:basedOn w:val="a"/>
    <w:link w:val="a7"/>
    <w:autoRedefine/>
    <w:qFormat/>
    <w:rsid w:val="00301BF4"/>
    <w:rPr>
      <w:sz w:val="18"/>
      <w:szCs w:val="18"/>
    </w:rPr>
  </w:style>
  <w:style w:type="paragraph" w:styleId="a8">
    <w:name w:val="footer"/>
    <w:basedOn w:val="a"/>
    <w:link w:val="a9"/>
    <w:autoRedefine/>
    <w:qFormat/>
    <w:rsid w:val="00301BF4"/>
    <w:pPr>
      <w:tabs>
        <w:tab w:val="center" w:pos="4153"/>
        <w:tab w:val="right" w:pos="8306"/>
      </w:tabs>
      <w:snapToGrid w:val="0"/>
      <w:jc w:val="left"/>
    </w:pPr>
    <w:rPr>
      <w:sz w:val="18"/>
    </w:rPr>
  </w:style>
  <w:style w:type="paragraph" w:styleId="aa">
    <w:name w:val="header"/>
    <w:basedOn w:val="a"/>
    <w:autoRedefine/>
    <w:qFormat/>
    <w:rsid w:val="00301BF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annotation subject"/>
    <w:basedOn w:val="a3"/>
    <w:next w:val="a3"/>
    <w:link w:val="ac"/>
    <w:autoRedefine/>
    <w:qFormat/>
    <w:rsid w:val="00301BF4"/>
    <w:rPr>
      <w:b/>
      <w:bCs/>
    </w:rPr>
  </w:style>
  <w:style w:type="paragraph" w:styleId="2">
    <w:name w:val="Body Text First Indent 2"/>
    <w:basedOn w:val="a5"/>
    <w:autoRedefine/>
    <w:qFormat/>
    <w:rsid w:val="00301BF4"/>
    <w:pPr>
      <w:spacing w:after="0" w:line="560" w:lineRule="exact"/>
      <w:ind w:leftChars="0" w:left="0" w:firstLineChars="200" w:firstLine="420"/>
    </w:pPr>
    <w:rPr>
      <w:rFonts w:ascii="仿宋_GB2312" w:cs="仿宋_GB2312"/>
    </w:rPr>
  </w:style>
  <w:style w:type="table" w:styleId="ad">
    <w:name w:val="Table Grid"/>
    <w:basedOn w:val="a1"/>
    <w:autoRedefine/>
    <w:qFormat/>
    <w:rsid w:val="00301B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autoRedefine/>
    <w:qFormat/>
    <w:rsid w:val="00301BF4"/>
  </w:style>
  <w:style w:type="character" w:styleId="af">
    <w:name w:val="annotation reference"/>
    <w:basedOn w:val="a0"/>
    <w:autoRedefine/>
    <w:qFormat/>
    <w:rsid w:val="00301BF4"/>
    <w:rPr>
      <w:sz w:val="21"/>
      <w:szCs w:val="21"/>
    </w:rPr>
  </w:style>
  <w:style w:type="paragraph" w:customStyle="1" w:styleId="1">
    <w:name w:val="正文缩进1"/>
    <w:basedOn w:val="a"/>
    <w:autoRedefine/>
    <w:qFormat/>
    <w:rsid w:val="00301BF4"/>
    <w:pPr>
      <w:adjustRightInd w:val="0"/>
      <w:snapToGrid w:val="0"/>
      <w:spacing w:line="560" w:lineRule="exact"/>
      <w:ind w:firstLine="420"/>
    </w:pPr>
    <w:rPr>
      <w:rFonts w:ascii="Times New Roman" w:eastAsia="仿宋" w:hAnsi="Times New Roman"/>
      <w:sz w:val="32"/>
    </w:rPr>
  </w:style>
  <w:style w:type="paragraph" w:customStyle="1" w:styleId="20">
    <w:name w:val="样式 首行缩进:  2 字符"/>
    <w:basedOn w:val="a"/>
    <w:autoRedefine/>
    <w:qFormat/>
    <w:rsid w:val="00301BF4"/>
    <w:pPr>
      <w:ind w:firstLine="560"/>
    </w:pPr>
    <w:rPr>
      <w:rFonts w:eastAsia="仿宋_GB2312" w:cs="宋体"/>
      <w:sz w:val="24"/>
      <w:szCs w:val="20"/>
    </w:rPr>
  </w:style>
  <w:style w:type="character" w:customStyle="1" w:styleId="a4">
    <w:name w:val="批注文字 字符"/>
    <w:basedOn w:val="a0"/>
    <w:link w:val="a3"/>
    <w:autoRedefine/>
    <w:qFormat/>
    <w:rsid w:val="00301BF4"/>
    <w:rPr>
      <w:rFonts w:ascii="Calibri" w:hAnsi="Calibri"/>
      <w:kern w:val="2"/>
      <w:sz w:val="21"/>
      <w:szCs w:val="24"/>
    </w:rPr>
  </w:style>
  <w:style w:type="character" w:customStyle="1" w:styleId="ac">
    <w:name w:val="批注主题 字符"/>
    <w:basedOn w:val="a4"/>
    <w:link w:val="ab"/>
    <w:autoRedefine/>
    <w:qFormat/>
    <w:rsid w:val="00301BF4"/>
    <w:rPr>
      <w:rFonts w:ascii="Calibri" w:hAnsi="Calibri"/>
      <w:b/>
      <w:bCs/>
      <w:kern w:val="2"/>
      <w:sz w:val="21"/>
      <w:szCs w:val="24"/>
    </w:rPr>
  </w:style>
  <w:style w:type="character" w:customStyle="1" w:styleId="a7">
    <w:name w:val="批注框文本 字符"/>
    <w:basedOn w:val="a0"/>
    <w:link w:val="a6"/>
    <w:autoRedefine/>
    <w:qFormat/>
    <w:rsid w:val="00301BF4"/>
    <w:rPr>
      <w:rFonts w:ascii="Calibri" w:hAnsi="Calibri"/>
      <w:kern w:val="2"/>
      <w:sz w:val="18"/>
      <w:szCs w:val="18"/>
    </w:rPr>
  </w:style>
  <w:style w:type="character" w:customStyle="1" w:styleId="a9">
    <w:name w:val="页脚 字符"/>
    <w:basedOn w:val="a0"/>
    <w:link w:val="a8"/>
    <w:autoRedefine/>
    <w:qFormat/>
    <w:rsid w:val="00301BF4"/>
    <w:rPr>
      <w:rFonts w:ascii="Calibri" w:hAnsi="Calibri"/>
      <w:kern w:val="2"/>
      <w:sz w:val="18"/>
      <w:szCs w:val="24"/>
    </w:rPr>
  </w:style>
  <w:style w:type="character" w:customStyle="1" w:styleId="txt1">
    <w:name w:val="txt1"/>
    <w:basedOn w:val="a0"/>
    <w:autoRedefine/>
    <w:uiPriority w:val="99"/>
    <w:qFormat/>
    <w:rsid w:val="00301BF4"/>
    <w:rPr>
      <w:rFonts w:ascii="宋体" w:eastAsia="宋体" w:hAnsi="宋体" w:cs="宋体"/>
      <w:sz w:val="22"/>
      <w:szCs w:val="22"/>
    </w:rPr>
  </w:style>
  <w:style w:type="paragraph" w:customStyle="1" w:styleId="Bodytext1">
    <w:name w:val="Body text|1"/>
    <w:basedOn w:val="a"/>
    <w:autoRedefine/>
    <w:qFormat/>
    <w:rsid w:val="00301BF4"/>
    <w:pPr>
      <w:spacing w:line="377" w:lineRule="auto"/>
      <w:ind w:firstLine="400"/>
    </w:pPr>
    <w:rPr>
      <w:rFonts w:ascii="宋体" w:hAnsi="宋体" w:cs="宋体"/>
      <w:sz w:val="32"/>
      <w:szCs w:val="32"/>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8</Pages>
  <Words>358</Words>
  <Characters>2045</Characters>
  <Application>Microsoft Office Word</Application>
  <DocSecurity>0</DocSecurity>
  <Lines>17</Lines>
  <Paragraphs>4</Paragraphs>
  <ScaleCrop>false</ScaleCrop>
  <Company>Microsoft</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cp:revision>
  <cp:lastPrinted>2024-03-15T03:16:00Z</cp:lastPrinted>
  <dcterms:created xsi:type="dcterms:W3CDTF">2024-02-18T07:48:00Z</dcterms:created>
  <dcterms:modified xsi:type="dcterms:W3CDTF">2024-04-08T08:51:00Z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53EE2CAABBED488F91D0EA0A2B7A95A4_13</vt:lpwstr>
  </property>
</Properties>
</file>