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85" w:rsidRPr="00286CA0" w:rsidRDefault="009A2785" w:rsidP="009A2785">
      <w:pPr>
        <w:autoSpaceDE w:val="0"/>
        <w:autoSpaceDN w:val="0"/>
        <w:adjustRightInd w:val="0"/>
        <w:spacing w:line="240" w:lineRule="exact"/>
        <w:jc w:val="center"/>
        <w:rPr>
          <w:rFonts w:ascii="新宋体" w:eastAsia="方正仿宋简体" w:hAnsi="新宋体"/>
          <w:b/>
          <w:color w:val="FF0000"/>
          <w:szCs w:val="32"/>
        </w:rPr>
      </w:pPr>
    </w:p>
    <w:p w:rsidR="009A2785" w:rsidRPr="00286CA0" w:rsidRDefault="009A2785" w:rsidP="009A2785">
      <w:pPr>
        <w:autoSpaceDE w:val="0"/>
        <w:autoSpaceDN w:val="0"/>
        <w:adjustRightInd w:val="0"/>
        <w:spacing w:line="240" w:lineRule="exact"/>
        <w:jc w:val="center"/>
        <w:rPr>
          <w:rFonts w:ascii="新宋体" w:eastAsia="方正仿宋简体" w:hAnsi="新宋体"/>
          <w:b/>
          <w:color w:val="FF0000"/>
          <w:szCs w:val="32"/>
        </w:rPr>
      </w:pPr>
    </w:p>
    <w:p w:rsidR="009A2785" w:rsidRPr="00286CA0" w:rsidRDefault="009A2785" w:rsidP="009A2785">
      <w:pPr>
        <w:autoSpaceDE w:val="0"/>
        <w:autoSpaceDN w:val="0"/>
        <w:adjustRightInd w:val="0"/>
        <w:spacing w:line="240" w:lineRule="exact"/>
        <w:jc w:val="center"/>
        <w:rPr>
          <w:rFonts w:ascii="新宋体" w:eastAsia="方正仿宋简体" w:hAnsi="新宋体"/>
          <w:b/>
          <w:color w:val="FF0000"/>
          <w:szCs w:val="32"/>
        </w:rPr>
      </w:pPr>
    </w:p>
    <w:p w:rsidR="009A2785" w:rsidRPr="00286CA0" w:rsidRDefault="009A2785" w:rsidP="009A2785">
      <w:pPr>
        <w:autoSpaceDE w:val="0"/>
        <w:autoSpaceDN w:val="0"/>
        <w:adjustRightInd w:val="0"/>
        <w:spacing w:line="240" w:lineRule="exact"/>
        <w:jc w:val="center"/>
        <w:rPr>
          <w:rFonts w:ascii="新宋体" w:eastAsia="方正仿宋简体" w:hAnsi="新宋体"/>
          <w:b/>
          <w:color w:val="FF0000"/>
          <w:szCs w:val="32"/>
        </w:rPr>
      </w:pPr>
    </w:p>
    <w:p w:rsidR="009A2785" w:rsidRPr="00286CA0" w:rsidRDefault="009A2785" w:rsidP="009A2785">
      <w:pPr>
        <w:autoSpaceDE w:val="0"/>
        <w:autoSpaceDN w:val="0"/>
        <w:adjustRightInd w:val="0"/>
        <w:spacing w:line="240" w:lineRule="exact"/>
        <w:jc w:val="center"/>
        <w:rPr>
          <w:rFonts w:ascii="新宋体" w:eastAsia="方正仿宋简体" w:hAnsi="新宋体"/>
          <w:b/>
          <w:color w:val="FF0000"/>
          <w:szCs w:val="32"/>
        </w:rPr>
      </w:pPr>
    </w:p>
    <w:p w:rsidR="009A2785" w:rsidRPr="00286CA0" w:rsidRDefault="009A2785" w:rsidP="009A2785">
      <w:pPr>
        <w:autoSpaceDE w:val="0"/>
        <w:autoSpaceDN w:val="0"/>
        <w:adjustRightInd w:val="0"/>
        <w:jc w:val="center"/>
        <w:rPr>
          <w:rFonts w:ascii="新宋体" w:eastAsia="方正小标宋简体" w:hAnsi="新宋体" w:cs="方正小标宋简体"/>
          <w:color w:val="FF0000"/>
          <w:w w:val="59"/>
          <w:sz w:val="150"/>
          <w:szCs w:val="150"/>
        </w:rPr>
      </w:pPr>
      <w:r w:rsidRPr="00286CA0">
        <w:rPr>
          <w:rFonts w:ascii="新宋体" w:eastAsia="方正小标宋简体" w:hAnsi="新宋体" w:cs="方正小标宋简体" w:hint="eastAsia"/>
          <w:color w:val="FF0000"/>
          <w:w w:val="59"/>
          <w:sz w:val="150"/>
          <w:szCs w:val="150"/>
        </w:rPr>
        <w:t>济南市钢城区人民政府</w:t>
      </w:r>
    </w:p>
    <w:p w:rsidR="009A2785" w:rsidRPr="00286CA0" w:rsidRDefault="009A2785" w:rsidP="009A2785">
      <w:pPr>
        <w:autoSpaceDE w:val="0"/>
        <w:autoSpaceDN w:val="0"/>
        <w:adjustRightInd w:val="0"/>
        <w:spacing w:line="616" w:lineRule="exact"/>
        <w:jc w:val="center"/>
        <w:rPr>
          <w:rFonts w:ascii="新宋体" w:eastAsia="方正仿宋简体" w:hAnsi="新宋体"/>
          <w:b/>
          <w:color w:val="FF0000"/>
          <w:w w:val="59"/>
          <w:sz w:val="32"/>
          <w:szCs w:val="32"/>
        </w:rPr>
      </w:pPr>
    </w:p>
    <w:p w:rsidR="009A2785" w:rsidRPr="00286CA0" w:rsidRDefault="009A2785" w:rsidP="009A2785">
      <w:pPr>
        <w:overflowPunct w:val="0"/>
        <w:adjustRightInd w:val="0"/>
        <w:spacing w:line="616" w:lineRule="exact"/>
        <w:jc w:val="center"/>
        <w:rPr>
          <w:rFonts w:ascii="新宋体" w:eastAsia="文星仿宋" w:hAnsi="新宋体"/>
          <w:b/>
          <w:color w:val="000000"/>
          <w:sz w:val="32"/>
          <w:szCs w:val="32"/>
        </w:rPr>
      </w:pPr>
      <w:r w:rsidRPr="00286CA0">
        <w:rPr>
          <w:rFonts w:ascii="新宋体" w:eastAsia="文星仿宋" w:hAnsi="新宋体" w:cs="文星仿宋" w:hint="eastAsia"/>
          <w:b/>
          <w:color w:val="000000"/>
          <w:sz w:val="32"/>
          <w:szCs w:val="32"/>
        </w:rPr>
        <w:t>钢城政字〔</w:t>
      </w:r>
      <w:r w:rsidRPr="00286CA0">
        <w:rPr>
          <w:rFonts w:ascii="新宋体" w:eastAsia="文星仿宋" w:hAnsi="新宋体" w:cs="新宋体"/>
          <w:b/>
          <w:color w:val="000000"/>
          <w:sz w:val="32"/>
          <w:szCs w:val="32"/>
        </w:rPr>
        <w:t>202</w:t>
      </w:r>
      <w:r w:rsidRPr="00286CA0">
        <w:rPr>
          <w:rFonts w:ascii="新宋体" w:eastAsia="文星仿宋" w:hAnsi="新宋体" w:cs="新宋体" w:hint="eastAsia"/>
          <w:b/>
          <w:color w:val="000000"/>
          <w:sz w:val="32"/>
          <w:szCs w:val="32"/>
        </w:rPr>
        <w:t>2</w:t>
      </w:r>
      <w:r w:rsidRPr="00286CA0">
        <w:rPr>
          <w:rFonts w:ascii="新宋体" w:eastAsia="文星仿宋" w:hAnsi="新宋体" w:cs="文星仿宋" w:hint="eastAsia"/>
          <w:b/>
          <w:color w:val="000000"/>
          <w:sz w:val="32"/>
          <w:szCs w:val="32"/>
        </w:rPr>
        <w:t>〕</w:t>
      </w:r>
      <w:r w:rsidRPr="00286CA0">
        <w:rPr>
          <w:rFonts w:ascii="新宋体" w:eastAsia="文星仿宋" w:hAnsi="新宋体" w:cs="新宋体" w:hint="eastAsia"/>
          <w:b/>
          <w:color w:val="000000"/>
          <w:sz w:val="32"/>
          <w:szCs w:val="32"/>
        </w:rPr>
        <w:t>9</w:t>
      </w:r>
      <w:r w:rsidRPr="00286CA0">
        <w:rPr>
          <w:rFonts w:ascii="新宋体" w:eastAsia="文星仿宋" w:hAnsi="新宋体" w:cs="文星仿宋" w:hint="eastAsia"/>
          <w:b/>
          <w:color w:val="000000"/>
          <w:sz w:val="32"/>
          <w:szCs w:val="32"/>
        </w:rPr>
        <w:t>号</w:t>
      </w:r>
    </w:p>
    <w:p w:rsidR="009A2785" w:rsidRPr="00286CA0" w:rsidRDefault="005433ED" w:rsidP="009A2785">
      <w:pPr>
        <w:overflowPunct w:val="0"/>
        <w:spacing w:line="800" w:lineRule="exact"/>
        <w:jc w:val="center"/>
        <w:rPr>
          <w:rFonts w:ascii="新宋体" w:eastAsia="文星标宋" w:hAnsi="新宋体"/>
          <w:b/>
          <w:sz w:val="32"/>
          <w:szCs w:val="32"/>
        </w:rPr>
      </w:pPr>
      <w:r>
        <w:rPr>
          <w:rFonts w:ascii="新宋体" w:eastAsia="文星标宋" w:hAnsi="新宋体"/>
          <w:b/>
          <w:sz w:val="32"/>
          <w:szCs w:val="32"/>
        </w:rPr>
        <w:pict>
          <v:line id="Line 4" o:spid="_x0000_s2050" style="position:absolute;left:0;text-align:left;z-index:-251656192;mso-position-horizontal:center" from="0,3.05pt" to="440.8pt,3.05pt" strokecolor="red" strokeweight="1.5pt"/>
        </w:pict>
      </w:r>
    </w:p>
    <w:p w:rsidR="00B22F6E" w:rsidRPr="00286CA0" w:rsidRDefault="00B22F6E" w:rsidP="009A2785">
      <w:pPr>
        <w:overflowPunct w:val="0"/>
        <w:spacing w:line="740" w:lineRule="exact"/>
        <w:jc w:val="center"/>
        <w:rPr>
          <w:rFonts w:ascii="新宋体" w:eastAsia="文星标宋" w:hAnsi="新宋体" w:cs="方正小标宋简体"/>
          <w:b/>
          <w:color w:val="000000"/>
          <w:sz w:val="44"/>
          <w:szCs w:val="44"/>
        </w:rPr>
      </w:pPr>
      <w:r w:rsidRPr="00286CA0">
        <w:rPr>
          <w:rFonts w:ascii="新宋体" w:eastAsia="文星标宋" w:hAnsi="新宋体" w:cs="方正小标宋简体" w:hint="eastAsia"/>
          <w:b/>
          <w:color w:val="000000"/>
          <w:sz w:val="44"/>
          <w:szCs w:val="44"/>
        </w:rPr>
        <w:t>济南市钢城区人民政府</w:t>
      </w:r>
    </w:p>
    <w:p w:rsidR="00B22F6E" w:rsidRPr="00286CA0" w:rsidRDefault="005E4D10" w:rsidP="009A2785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740" w:lineRule="exact"/>
        <w:jc w:val="center"/>
        <w:rPr>
          <w:rStyle w:val="af7"/>
          <w:rFonts w:ascii="新宋体" w:eastAsia="文星标宋" w:hAnsi="新宋体" w:cs="方正小标宋简体"/>
          <w:color w:val="000000" w:themeColor="text1"/>
          <w:sz w:val="44"/>
          <w:szCs w:val="44"/>
        </w:rPr>
      </w:pPr>
      <w:r w:rsidRPr="00286CA0">
        <w:rPr>
          <w:rStyle w:val="af7"/>
          <w:rFonts w:ascii="新宋体" w:eastAsia="文星标宋" w:hAnsi="新宋体" w:cs="方正小标宋简体" w:hint="eastAsia"/>
          <w:color w:val="000000" w:themeColor="text1"/>
          <w:sz w:val="44"/>
          <w:szCs w:val="44"/>
        </w:rPr>
        <w:t>关于公布钢城区城区国有建设用地标定</w:t>
      </w:r>
    </w:p>
    <w:p w:rsidR="004D6809" w:rsidRPr="00286CA0" w:rsidRDefault="005E4D10" w:rsidP="009A2785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740" w:lineRule="exact"/>
        <w:jc w:val="center"/>
        <w:rPr>
          <w:rFonts w:ascii="新宋体" w:eastAsia="文星标宋" w:hAnsi="新宋体" w:cs="方正小标宋简体"/>
          <w:b/>
          <w:color w:val="000000" w:themeColor="text1"/>
          <w:sz w:val="44"/>
          <w:szCs w:val="44"/>
        </w:rPr>
      </w:pPr>
      <w:r w:rsidRPr="00286CA0">
        <w:rPr>
          <w:rStyle w:val="af7"/>
          <w:rFonts w:ascii="新宋体" w:eastAsia="文星标宋" w:hAnsi="新宋体" w:cs="方正小标宋简体" w:hint="eastAsia"/>
          <w:color w:val="000000" w:themeColor="text1"/>
          <w:sz w:val="44"/>
          <w:szCs w:val="44"/>
        </w:rPr>
        <w:t>地价的通知</w:t>
      </w:r>
    </w:p>
    <w:p w:rsidR="004D6809" w:rsidRPr="00286CA0" w:rsidRDefault="004D6809" w:rsidP="009A2785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740" w:lineRule="exact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</w:p>
    <w:p w:rsidR="00F321A6" w:rsidRPr="00286CA0" w:rsidRDefault="00F321A6" w:rsidP="009A2785">
      <w:pPr>
        <w:overflowPunct w:val="0"/>
        <w:spacing w:line="680" w:lineRule="exact"/>
        <w:rPr>
          <w:rFonts w:ascii="新宋体" w:eastAsia="文星仿宋" w:hAnsi="新宋体" w:cs="文星仿宋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cs="文星仿宋" w:hint="eastAsia"/>
          <w:b/>
          <w:color w:val="000000" w:themeColor="text1"/>
          <w:sz w:val="32"/>
          <w:szCs w:val="32"/>
        </w:rPr>
        <w:t>各街道（功能区）办事处（管委会），区政府各部门，区属各企事业单位：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80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pacing w:val="6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为</w:t>
      </w:r>
      <w:r w:rsidRPr="00286CA0">
        <w:rPr>
          <w:rFonts w:ascii="新宋体" w:eastAsia="文星仿宋" w:hAnsi="新宋体" w:hint="eastAsia"/>
          <w:b/>
          <w:color w:val="000000" w:themeColor="text1"/>
          <w:spacing w:val="6"/>
          <w:sz w:val="32"/>
          <w:szCs w:val="32"/>
        </w:rPr>
        <w:t>进一步规范我区土地市场，加强土地利用管理，实现土地资源合理配置，健全公示地价体系，根据《中华人民共和国土地管理法》《中华人民共和国城市房地产管理法》《标定地价规程》（</w:t>
      </w:r>
      <w:r w:rsidRPr="00286CA0">
        <w:rPr>
          <w:rFonts w:ascii="新宋体" w:eastAsia="文星仿宋" w:hAnsi="新宋体" w:hint="eastAsia"/>
          <w:b/>
          <w:color w:val="000000" w:themeColor="text1"/>
          <w:spacing w:val="6"/>
          <w:sz w:val="32"/>
          <w:szCs w:val="32"/>
        </w:rPr>
        <w:t>TD/T1052</w:t>
      </w:r>
      <w:r w:rsidRPr="00286CA0">
        <w:rPr>
          <w:rFonts w:ascii="新宋体" w:eastAsia="文星仿宋" w:hAnsi="新宋体" w:hint="eastAsia"/>
          <w:b/>
          <w:color w:val="000000" w:themeColor="text1"/>
          <w:spacing w:val="6"/>
          <w:sz w:val="32"/>
          <w:szCs w:val="32"/>
        </w:rPr>
        <w:t>—</w:t>
      </w:r>
      <w:r w:rsidRPr="00286CA0">
        <w:rPr>
          <w:rFonts w:ascii="新宋体" w:eastAsia="文星仿宋" w:hAnsi="新宋体" w:hint="eastAsia"/>
          <w:b/>
          <w:color w:val="000000" w:themeColor="text1"/>
          <w:spacing w:val="6"/>
          <w:sz w:val="32"/>
          <w:szCs w:val="32"/>
        </w:rPr>
        <w:t>2017</w:t>
      </w:r>
      <w:r w:rsidRPr="00286CA0">
        <w:rPr>
          <w:rFonts w:ascii="新宋体" w:eastAsia="文星仿宋" w:hAnsi="新宋体" w:hint="eastAsia"/>
          <w:b/>
          <w:color w:val="000000" w:themeColor="text1"/>
          <w:spacing w:val="6"/>
          <w:sz w:val="32"/>
          <w:szCs w:val="32"/>
        </w:rPr>
        <w:t>）等相关规定，现将济南市钢城区城区国有建设用地标定地价予以公布。本标定地价标准自</w:t>
      </w:r>
      <w:r w:rsidR="00353778" w:rsidRPr="00286CA0">
        <w:rPr>
          <w:rFonts w:ascii="新宋体" w:eastAsia="文星仿宋" w:hAnsi="新宋体" w:hint="eastAsia"/>
          <w:b/>
          <w:color w:val="000000" w:themeColor="text1"/>
          <w:spacing w:val="6"/>
          <w:sz w:val="32"/>
          <w:szCs w:val="32"/>
        </w:rPr>
        <w:t>发布</w:t>
      </w:r>
      <w:r w:rsidR="00353778" w:rsidRPr="00286CA0">
        <w:rPr>
          <w:rFonts w:ascii="新宋体" w:eastAsia="文星仿宋" w:hAnsi="新宋体" w:hint="eastAsia"/>
          <w:b/>
          <w:color w:val="000000" w:themeColor="text1"/>
          <w:spacing w:val="6"/>
          <w:sz w:val="32"/>
          <w:szCs w:val="32"/>
        </w:rPr>
        <w:lastRenderedPageBreak/>
        <w:t>之日</w:t>
      </w:r>
      <w:r w:rsidRPr="00286CA0">
        <w:rPr>
          <w:rFonts w:ascii="新宋体" w:eastAsia="文星仿宋" w:hAnsi="新宋体" w:hint="eastAsia"/>
          <w:b/>
          <w:color w:val="000000" w:themeColor="text1"/>
          <w:spacing w:val="6"/>
          <w:sz w:val="32"/>
          <w:szCs w:val="32"/>
        </w:rPr>
        <w:t>起施行。</w:t>
      </w:r>
    </w:p>
    <w:p w:rsidR="00B22F6E" w:rsidRPr="00286CA0" w:rsidRDefault="00B22F6E" w:rsidP="009A2785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80" w:lineRule="exact"/>
        <w:ind w:firstLine="480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</w:p>
    <w:p w:rsidR="004D6809" w:rsidRPr="00286CA0" w:rsidRDefault="005E4D10" w:rsidP="009A2785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80" w:lineRule="exact"/>
        <w:ind w:firstLine="480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附件：济南市钢城区城区国有建设用地标定地价</w:t>
      </w:r>
    </w:p>
    <w:p w:rsidR="004D6809" w:rsidRPr="00286CA0" w:rsidRDefault="004D6809" w:rsidP="009A2785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80" w:lineRule="exact"/>
        <w:ind w:firstLine="480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</w:p>
    <w:p w:rsidR="004D6809" w:rsidRPr="00286CA0" w:rsidRDefault="004D6809" w:rsidP="009A2785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80" w:lineRule="exact"/>
        <w:ind w:firstLine="480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</w:p>
    <w:p w:rsidR="004D6809" w:rsidRPr="00286CA0" w:rsidRDefault="005E4D10" w:rsidP="009A2785">
      <w:pPr>
        <w:pStyle w:val="af4"/>
        <w:widowControl w:val="0"/>
        <w:shd w:val="clear" w:color="auto" w:fill="FFFFFF"/>
        <w:wordWrap w:val="0"/>
        <w:overflowPunct w:val="0"/>
        <w:spacing w:before="0" w:beforeAutospacing="0" w:after="0" w:afterAutospacing="0" w:line="680" w:lineRule="exact"/>
        <w:ind w:firstLine="480"/>
        <w:jc w:val="right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济南市钢城区人民政府</w:t>
      </w:r>
      <w:r w:rsidR="00B22F6E"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 xml:space="preserve">    </w:t>
      </w:r>
    </w:p>
    <w:p w:rsidR="004D6809" w:rsidRPr="00286CA0" w:rsidRDefault="005E4D10" w:rsidP="009A2785">
      <w:pPr>
        <w:pStyle w:val="af4"/>
        <w:widowControl w:val="0"/>
        <w:shd w:val="clear" w:color="auto" w:fill="FFFFFF"/>
        <w:wordWrap w:val="0"/>
        <w:overflowPunct w:val="0"/>
        <w:spacing w:before="0" w:beforeAutospacing="0" w:after="0" w:afterAutospacing="0" w:line="680" w:lineRule="exact"/>
        <w:ind w:firstLine="480"/>
        <w:jc w:val="right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2022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年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7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月</w:t>
      </w:r>
      <w:r w:rsidR="001D269A"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13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日</w:t>
      </w:r>
      <w:r w:rsidR="00B22F6E"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 xml:space="preserve">      </w:t>
      </w:r>
    </w:p>
    <w:p w:rsidR="004D6809" w:rsidRPr="00286CA0" w:rsidRDefault="004D6809" w:rsidP="009A2785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80" w:lineRule="exact"/>
        <w:ind w:firstLine="480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</w:p>
    <w:p w:rsidR="004D6809" w:rsidRPr="00286CA0" w:rsidRDefault="00883A0C" w:rsidP="009A2785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80" w:lineRule="exact"/>
        <w:ind w:firstLine="480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（此</w:t>
      </w:r>
      <w:r w:rsidR="005E4D10"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件公开发布）</w:t>
      </w:r>
    </w:p>
    <w:p w:rsidR="00B22F6E" w:rsidRPr="00286CA0" w:rsidRDefault="00B22F6E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文星仿宋" w:hAnsi="新宋体" w:cs="方正小标宋简体"/>
          <w:color w:val="000000" w:themeColor="text1"/>
          <w:sz w:val="32"/>
          <w:szCs w:val="32"/>
        </w:rPr>
      </w:pPr>
    </w:p>
    <w:p w:rsidR="00B22F6E" w:rsidRPr="00286CA0" w:rsidRDefault="00B22F6E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文星仿宋" w:hAnsi="新宋体" w:cs="方正小标宋简体"/>
          <w:color w:val="000000" w:themeColor="text1"/>
          <w:sz w:val="32"/>
          <w:szCs w:val="32"/>
        </w:rPr>
      </w:pPr>
    </w:p>
    <w:p w:rsidR="00B22F6E" w:rsidRPr="00286CA0" w:rsidRDefault="00B22F6E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文星仿宋" w:hAnsi="新宋体" w:cs="方正小标宋简体"/>
          <w:color w:val="000000" w:themeColor="text1"/>
          <w:sz w:val="32"/>
          <w:szCs w:val="32"/>
        </w:rPr>
      </w:pPr>
    </w:p>
    <w:p w:rsidR="00B22F6E" w:rsidRPr="00286CA0" w:rsidRDefault="00B22F6E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文星仿宋" w:hAnsi="新宋体" w:cs="方正小标宋简体"/>
          <w:color w:val="000000" w:themeColor="text1"/>
          <w:sz w:val="32"/>
          <w:szCs w:val="32"/>
        </w:rPr>
      </w:pPr>
    </w:p>
    <w:p w:rsidR="00B22F6E" w:rsidRPr="00286CA0" w:rsidRDefault="00B22F6E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文星仿宋" w:hAnsi="新宋体" w:cs="方正小标宋简体"/>
          <w:color w:val="000000" w:themeColor="text1"/>
          <w:sz w:val="32"/>
          <w:szCs w:val="32"/>
        </w:rPr>
      </w:pPr>
    </w:p>
    <w:p w:rsidR="00B22F6E" w:rsidRPr="00286CA0" w:rsidRDefault="00B22F6E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文星仿宋" w:hAnsi="新宋体" w:cs="方正小标宋简体"/>
          <w:color w:val="000000" w:themeColor="text1"/>
          <w:sz w:val="32"/>
          <w:szCs w:val="32"/>
        </w:rPr>
      </w:pPr>
    </w:p>
    <w:p w:rsidR="00B22F6E" w:rsidRPr="00286CA0" w:rsidRDefault="00B22F6E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文星仿宋" w:hAnsi="新宋体" w:cs="方正小标宋简体"/>
          <w:color w:val="000000" w:themeColor="text1"/>
          <w:sz w:val="32"/>
          <w:szCs w:val="32"/>
        </w:rPr>
      </w:pPr>
    </w:p>
    <w:p w:rsidR="00B22F6E" w:rsidRPr="00286CA0" w:rsidRDefault="00B22F6E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文星仿宋" w:hAnsi="新宋体" w:cs="方正小标宋简体"/>
          <w:color w:val="000000" w:themeColor="text1"/>
          <w:sz w:val="32"/>
          <w:szCs w:val="32"/>
        </w:rPr>
      </w:pPr>
    </w:p>
    <w:p w:rsidR="00B22F6E" w:rsidRPr="00286CA0" w:rsidRDefault="00B22F6E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文星仿宋" w:hAnsi="新宋体" w:cs="方正小标宋简体"/>
          <w:color w:val="000000" w:themeColor="text1"/>
          <w:sz w:val="32"/>
          <w:szCs w:val="32"/>
        </w:rPr>
      </w:pPr>
    </w:p>
    <w:p w:rsidR="00B22F6E" w:rsidRPr="00286CA0" w:rsidRDefault="00B22F6E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文星仿宋" w:hAnsi="新宋体" w:cs="方正小标宋简体"/>
          <w:color w:val="000000" w:themeColor="text1"/>
          <w:sz w:val="32"/>
          <w:szCs w:val="32"/>
        </w:rPr>
      </w:pPr>
    </w:p>
    <w:p w:rsidR="00B22F6E" w:rsidRPr="00286CA0" w:rsidRDefault="00B22F6E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文星仿宋" w:hAnsi="新宋体" w:cs="方正小标宋简体"/>
          <w:color w:val="000000" w:themeColor="text1"/>
          <w:sz w:val="32"/>
          <w:szCs w:val="32"/>
        </w:rPr>
      </w:pPr>
    </w:p>
    <w:p w:rsidR="00B22F6E" w:rsidRPr="00286CA0" w:rsidRDefault="00B22F6E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文星仿宋" w:hAnsi="新宋体" w:cs="方正小标宋简体"/>
          <w:color w:val="000000" w:themeColor="text1"/>
          <w:sz w:val="32"/>
          <w:szCs w:val="32"/>
        </w:rPr>
      </w:pPr>
    </w:p>
    <w:p w:rsidR="00B22F6E" w:rsidRPr="00286CA0" w:rsidRDefault="005D086F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黑体" w:hAnsi="新宋体" w:cs="方正小标宋简体"/>
          <w:color w:val="000000" w:themeColor="text1"/>
          <w:sz w:val="32"/>
          <w:szCs w:val="32"/>
        </w:rPr>
      </w:pPr>
      <w:r w:rsidRPr="00286CA0">
        <w:rPr>
          <w:rStyle w:val="af7"/>
          <w:rFonts w:ascii="新宋体" w:eastAsia="黑体" w:hAnsi="新宋体" w:cs="方正小标宋简体" w:hint="eastAsia"/>
          <w:color w:val="000000" w:themeColor="text1"/>
          <w:sz w:val="32"/>
          <w:szCs w:val="32"/>
        </w:rPr>
        <w:lastRenderedPageBreak/>
        <w:t>附件</w:t>
      </w:r>
    </w:p>
    <w:p w:rsidR="005D086F" w:rsidRPr="00286CA0" w:rsidRDefault="005D086F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center"/>
        <w:rPr>
          <w:rStyle w:val="af7"/>
          <w:rFonts w:ascii="新宋体" w:eastAsia="文星标宋" w:hAnsi="新宋体" w:cs="方正小标宋简体"/>
          <w:color w:val="000000" w:themeColor="text1"/>
          <w:sz w:val="44"/>
          <w:szCs w:val="44"/>
        </w:rPr>
      </w:pPr>
    </w:p>
    <w:p w:rsidR="004D6809" w:rsidRPr="00286CA0" w:rsidRDefault="005E4D10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center"/>
        <w:rPr>
          <w:rStyle w:val="af7"/>
          <w:rFonts w:ascii="新宋体" w:eastAsia="文星标宋" w:hAnsi="新宋体" w:cs="方正小标宋简体"/>
          <w:color w:val="000000" w:themeColor="text1"/>
          <w:sz w:val="44"/>
          <w:szCs w:val="44"/>
        </w:rPr>
      </w:pPr>
      <w:r w:rsidRPr="00286CA0">
        <w:rPr>
          <w:rStyle w:val="af7"/>
          <w:rFonts w:ascii="新宋体" w:eastAsia="文星标宋" w:hAnsi="新宋体" w:cs="方正小标宋简体" w:hint="eastAsia"/>
          <w:color w:val="000000" w:themeColor="text1"/>
          <w:sz w:val="44"/>
          <w:szCs w:val="44"/>
        </w:rPr>
        <w:t>济南市钢城区城区国有建设用地标定地价</w:t>
      </w:r>
    </w:p>
    <w:p w:rsidR="004D6809" w:rsidRPr="00286CA0" w:rsidRDefault="004D6809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jc w:val="both"/>
        <w:rPr>
          <w:rStyle w:val="af7"/>
          <w:rFonts w:ascii="新宋体" w:eastAsia="文星仿宋" w:hAnsi="新宋体" w:cs="方正小标宋简体"/>
          <w:color w:val="000000" w:themeColor="text1"/>
          <w:sz w:val="32"/>
          <w:szCs w:val="32"/>
        </w:rPr>
      </w:pPr>
    </w:p>
    <w:p w:rsidR="004D6809" w:rsidRPr="00286CA0" w:rsidRDefault="005E4D10" w:rsidP="00B22F6E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="480"/>
        <w:jc w:val="both"/>
        <w:rPr>
          <w:rFonts w:ascii="新宋体" w:eastAsia="黑体" w:hAnsi="新宋体"/>
          <w:b/>
          <w:color w:val="000000" w:themeColor="text1"/>
          <w:sz w:val="32"/>
          <w:szCs w:val="32"/>
        </w:rPr>
      </w:pPr>
      <w:r w:rsidRPr="00286CA0">
        <w:rPr>
          <w:rStyle w:val="af7"/>
          <w:rFonts w:ascii="新宋体" w:eastAsia="黑体" w:hAnsi="新宋体" w:hint="eastAsia"/>
          <w:color w:val="000000" w:themeColor="text1"/>
          <w:sz w:val="32"/>
          <w:szCs w:val="32"/>
        </w:rPr>
        <w:t>一、标定地价公示范围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以钢城区城区建设用地规划范围为主，按商服用地、住宅用地、工业用地分别划定标定地价公示范围。</w:t>
      </w:r>
    </w:p>
    <w:p w:rsidR="004D6809" w:rsidRPr="00286CA0" w:rsidRDefault="00883A0C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楷体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楷体" w:hAnsi="新宋体" w:hint="eastAsia"/>
          <w:b/>
          <w:color w:val="000000" w:themeColor="text1"/>
          <w:sz w:val="32"/>
          <w:szCs w:val="32"/>
        </w:rPr>
        <w:t>（一）</w:t>
      </w:r>
      <w:r w:rsidR="005E4D10" w:rsidRPr="00286CA0">
        <w:rPr>
          <w:rFonts w:ascii="新宋体" w:eastAsia="文星楷体" w:hAnsi="新宋体" w:hint="eastAsia"/>
          <w:b/>
          <w:color w:val="000000" w:themeColor="text1"/>
          <w:sz w:val="32"/>
          <w:szCs w:val="32"/>
        </w:rPr>
        <w:t>商服用地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商服用地公示范围大致：东至历山路，南至牟汶河，西至永兴路，北至铁流路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-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新兴路铁流路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-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磨石山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-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韩莱支线一线，面积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9.91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平方公里。</w:t>
      </w:r>
    </w:p>
    <w:p w:rsidR="004D6809" w:rsidRPr="00286CA0" w:rsidRDefault="00883A0C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楷体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楷体" w:hAnsi="新宋体" w:hint="eastAsia"/>
          <w:b/>
          <w:color w:val="000000" w:themeColor="text1"/>
          <w:sz w:val="32"/>
          <w:szCs w:val="32"/>
        </w:rPr>
        <w:t>（二）</w:t>
      </w:r>
      <w:r w:rsidR="005E4D10" w:rsidRPr="00286CA0">
        <w:rPr>
          <w:rFonts w:ascii="新宋体" w:eastAsia="文星楷体" w:hAnsi="新宋体" w:hint="eastAsia"/>
          <w:b/>
          <w:color w:val="000000" w:themeColor="text1"/>
          <w:sz w:val="32"/>
          <w:szCs w:val="32"/>
        </w:rPr>
        <w:t>住宅用地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住宅用地公示范围大致：东至历山路，南至牟汶河，西至磁莱铁路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-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西外环，北至九龙大街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-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永兴路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-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铁流路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-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新兴路铁流路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-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磨石山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-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韩莱支线一线，面积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12.24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平方公里。</w:t>
      </w:r>
    </w:p>
    <w:p w:rsidR="004D6809" w:rsidRPr="00286CA0" w:rsidRDefault="00883A0C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楷体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楷体" w:hAnsi="新宋体" w:hint="eastAsia"/>
          <w:b/>
          <w:color w:val="000000" w:themeColor="text1"/>
          <w:sz w:val="32"/>
          <w:szCs w:val="32"/>
        </w:rPr>
        <w:t>（三）</w:t>
      </w:r>
      <w:r w:rsidR="005E4D10" w:rsidRPr="00286CA0">
        <w:rPr>
          <w:rFonts w:ascii="新宋体" w:eastAsia="文星楷体" w:hAnsi="新宋体" w:hint="eastAsia"/>
          <w:b/>
          <w:color w:val="000000" w:themeColor="text1"/>
          <w:sz w:val="32"/>
          <w:szCs w:val="32"/>
        </w:rPr>
        <w:t>工业用地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工业用地公示范围在工业集中区内划定，包括北部莱钢工业片区，南部工业集中于钢城高新技术产业开发区，面积共约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15.05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平方公里。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3"/>
        <w:jc w:val="both"/>
        <w:rPr>
          <w:rStyle w:val="af7"/>
          <w:rFonts w:ascii="新宋体" w:eastAsia="黑体" w:hAnsi="新宋体" w:cstheme="minorBidi"/>
          <w:color w:val="000000" w:themeColor="text1"/>
          <w:sz w:val="32"/>
          <w:szCs w:val="32"/>
        </w:rPr>
      </w:pPr>
      <w:r w:rsidRPr="00286CA0">
        <w:rPr>
          <w:rStyle w:val="af7"/>
          <w:rFonts w:ascii="新宋体" w:eastAsia="黑体" w:hAnsi="新宋体" w:cstheme="minorBidi" w:hint="eastAsia"/>
          <w:color w:val="000000" w:themeColor="text1"/>
          <w:sz w:val="32"/>
          <w:szCs w:val="32"/>
        </w:rPr>
        <w:t>二、</w:t>
      </w:r>
      <w:r w:rsidRPr="00286CA0">
        <w:rPr>
          <w:rFonts w:ascii="新宋体" w:eastAsia="黑体" w:hAnsi="新宋体" w:hint="eastAsia"/>
          <w:b/>
          <w:bCs/>
          <w:sz w:val="32"/>
          <w:szCs w:val="32"/>
        </w:rPr>
        <w:t>标定地价价格内涵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（一）估价期日：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2020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年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1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月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1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日；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（二）权利类型：出让国有建设用地使用权；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lastRenderedPageBreak/>
        <w:t>（三）标准宗地用途：《土地利用现状分类》（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GB/T 21010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—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2017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）规定的现状用途，包括商服用地、住宅用地、工矿仓储用地；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（四）标准宗地容积率按照实际容积率确定；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（五）标准宗地土地使用年期按照各用途的法定最高使用年期确定，商服用地为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40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年，住宅用地为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70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年，工矿仓储用地为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50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年；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（六）标准宗地开发程度：实际开发程度；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（七）市场特征：平稳正常运行、公开竞争；</w:t>
      </w:r>
    </w:p>
    <w:p w:rsidR="004D6809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（八）土地还原率：商服用地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7.0%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，住宅用地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6.5%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，工矿仓储用地</w:t>
      </w: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6.0%</w:t>
      </w:r>
      <w:r w:rsidR="00883A0C"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；</w:t>
      </w:r>
    </w:p>
    <w:p w:rsidR="00883A0C" w:rsidRPr="00286CA0" w:rsidRDefault="005E4D10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（九）地价表现形式：商服用地、住宅用地标定地价采取楼面地价和地面地价两种表现形式，工矿仓储用地仅采取地面地价表现形式。</w:t>
      </w:r>
    </w:p>
    <w:p w:rsidR="0086768F" w:rsidRPr="00286CA0" w:rsidRDefault="0086768F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</w:p>
    <w:p w:rsidR="0086768F" w:rsidRPr="00286CA0" w:rsidRDefault="0086768F" w:rsidP="00286CA0">
      <w:pPr>
        <w:pStyle w:val="af4"/>
        <w:widowControl w:val="0"/>
        <w:shd w:val="clear" w:color="auto" w:fill="FFFFFF"/>
        <w:overflowPunct w:val="0"/>
        <w:spacing w:before="0" w:beforeAutospacing="0" w:after="0" w:afterAutospacing="0" w:line="616" w:lineRule="exact"/>
        <w:ind w:firstLineChars="200" w:firstLine="641"/>
        <w:jc w:val="both"/>
        <w:rPr>
          <w:rFonts w:ascii="新宋体" w:eastAsia="文星仿宋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文星仿宋" w:hAnsi="新宋体" w:hint="eastAsia"/>
          <w:b/>
          <w:color w:val="000000" w:themeColor="text1"/>
          <w:sz w:val="32"/>
          <w:szCs w:val="32"/>
        </w:rPr>
        <w:t>附件：济南市钢城区城区标定地价公示信息表</w:t>
      </w:r>
    </w:p>
    <w:p w:rsidR="00883A0C" w:rsidRPr="00286CA0" w:rsidRDefault="00883A0C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43"/>
        <w:jc w:val="both"/>
        <w:rPr>
          <w:rFonts w:ascii="新宋体" w:eastAsia="仿宋_GB2312" w:hAnsi="新宋体"/>
          <w:b/>
          <w:color w:val="000000" w:themeColor="text1"/>
          <w:sz w:val="32"/>
          <w:szCs w:val="32"/>
        </w:rPr>
        <w:sectPr w:rsidR="00883A0C" w:rsidRPr="00286CA0" w:rsidSect="00B22F6E">
          <w:footerReference w:type="default" r:id="rId7"/>
          <w:pgSz w:w="11906" w:h="16838" w:code="9"/>
          <w:pgMar w:top="1531" w:right="1531" w:bottom="1531" w:left="1531" w:header="851" w:footer="1418" w:gutter="0"/>
          <w:cols w:space="425"/>
          <w:docGrid w:type="lines" w:linePitch="312"/>
        </w:sectPr>
      </w:pPr>
    </w:p>
    <w:p w:rsidR="0086768F" w:rsidRPr="00286CA0" w:rsidRDefault="0086768F" w:rsidP="00C76C95">
      <w:pPr>
        <w:spacing w:afterLines="100" w:line="500" w:lineRule="exact"/>
        <w:jc w:val="left"/>
        <w:rPr>
          <w:rFonts w:ascii="新宋体" w:eastAsia="黑体" w:hAnsi="新宋体"/>
          <w:b/>
          <w:color w:val="000000" w:themeColor="text1"/>
          <w:sz w:val="32"/>
          <w:szCs w:val="32"/>
        </w:rPr>
      </w:pPr>
      <w:r w:rsidRPr="00286CA0">
        <w:rPr>
          <w:rFonts w:ascii="新宋体" w:eastAsia="黑体" w:hAnsi="新宋体" w:hint="eastAsia"/>
          <w:b/>
          <w:color w:val="000000" w:themeColor="text1"/>
          <w:sz w:val="32"/>
          <w:szCs w:val="32"/>
        </w:rPr>
        <w:lastRenderedPageBreak/>
        <w:t>附件</w:t>
      </w:r>
    </w:p>
    <w:p w:rsidR="004D6809" w:rsidRPr="00286CA0" w:rsidRDefault="005E4D10" w:rsidP="00C76C95">
      <w:pPr>
        <w:spacing w:afterLines="100" w:line="500" w:lineRule="exact"/>
        <w:jc w:val="center"/>
        <w:rPr>
          <w:rFonts w:ascii="新宋体" w:eastAsia="文星标宋" w:hAnsi="新宋体"/>
          <w:b/>
          <w:color w:val="000000" w:themeColor="text1"/>
          <w:sz w:val="44"/>
          <w:szCs w:val="44"/>
        </w:rPr>
      </w:pPr>
      <w:r w:rsidRPr="00286CA0">
        <w:rPr>
          <w:rFonts w:ascii="新宋体" w:eastAsia="文星标宋" w:hAnsi="新宋体" w:hint="eastAsia"/>
          <w:b/>
          <w:color w:val="000000" w:themeColor="text1"/>
          <w:sz w:val="44"/>
          <w:szCs w:val="44"/>
        </w:rPr>
        <w:t>济南市钢城区城区标定地价公示信息表</w:t>
      </w:r>
    </w:p>
    <w:tbl>
      <w:tblPr>
        <w:tblW w:w="13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7"/>
        <w:gridCol w:w="1655"/>
        <w:gridCol w:w="2902"/>
        <w:gridCol w:w="1132"/>
        <w:gridCol w:w="850"/>
        <w:gridCol w:w="1345"/>
        <w:gridCol w:w="886"/>
        <w:gridCol w:w="960"/>
        <w:gridCol w:w="849"/>
        <w:gridCol w:w="977"/>
        <w:gridCol w:w="976"/>
        <w:gridCol w:w="619"/>
      </w:tblGrid>
      <w:tr w:rsidR="004D6809" w:rsidRPr="00286CA0" w:rsidTr="009A2785">
        <w:trPr>
          <w:cantSplit/>
          <w:trHeight w:val="396"/>
          <w:tblHeader/>
          <w:jc w:val="center"/>
        </w:trPr>
        <w:tc>
          <w:tcPr>
            <w:tcW w:w="457" w:type="dxa"/>
            <w:vMerge w:val="restart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655" w:type="dxa"/>
            <w:vMerge w:val="restart"/>
            <w:shd w:val="clear" w:color="000000" w:fill="FFFFFF"/>
            <w:vAlign w:val="center"/>
          </w:tcPr>
          <w:p w:rsidR="004D6809" w:rsidRPr="00286CA0" w:rsidRDefault="005E4D10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标准宗地编号</w:t>
            </w:r>
          </w:p>
        </w:tc>
        <w:tc>
          <w:tcPr>
            <w:tcW w:w="2907" w:type="dxa"/>
            <w:vMerge w:val="restart"/>
            <w:shd w:val="clear" w:color="000000" w:fill="FFFFFF"/>
            <w:vAlign w:val="center"/>
          </w:tcPr>
          <w:p w:rsidR="004D6809" w:rsidRPr="00286CA0" w:rsidRDefault="005E4D10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位置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4D6809" w:rsidRPr="00286CA0" w:rsidRDefault="005E4D10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用途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353778" w:rsidRPr="00286CA0" w:rsidRDefault="005E4D10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权利</w:t>
            </w:r>
          </w:p>
          <w:p w:rsidR="004D6809" w:rsidRPr="00286CA0" w:rsidRDefault="005E4D10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类型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4D6809" w:rsidRPr="00286CA0" w:rsidRDefault="005E4D10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面积</w:t>
            </w:r>
            <w:r w:rsidR="00B54A71"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（㎡）</w:t>
            </w:r>
          </w:p>
        </w:tc>
        <w:tc>
          <w:tcPr>
            <w:tcW w:w="887" w:type="dxa"/>
            <w:vMerge w:val="restart"/>
            <w:shd w:val="clear" w:color="000000" w:fill="FFFFFF"/>
            <w:vAlign w:val="center"/>
          </w:tcPr>
          <w:p w:rsidR="004D6809" w:rsidRPr="00286CA0" w:rsidRDefault="005E4D10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容积率</w:t>
            </w:r>
          </w:p>
        </w:tc>
        <w:tc>
          <w:tcPr>
            <w:tcW w:w="961" w:type="dxa"/>
            <w:vMerge w:val="restart"/>
            <w:shd w:val="clear" w:color="000000" w:fill="FFFFFF"/>
            <w:vAlign w:val="center"/>
          </w:tcPr>
          <w:p w:rsidR="004D6809" w:rsidRPr="00286CA0" w:rsidRDefault="005E4D10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土地开发程度</w:t>
            </w:r>
          </w:p>
        </w:tc>
        <w:tc>
          <w:tcPr>
            <w:tcW w:w="836" w:type="dxa"/>
            <w:vMerge w:val="restart"/>
            <w:shd w:val="clear" w:color="000000" w:fill="FFFFFF"/>
            <w:vAlign w:val="center"/>
          </w:tcPr>
          <w:p w:rsidR="004D6809" w:rsidRPr="00286CA0" w:rsidRDefault="005E4D10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土地使用年期</w:t>
            </w:r>
            <w:r w:rsidR="00B54A71"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（年）</w:t>
            </w:r>
          </w:p>
        </w:tc>
        <w:tc>
          <w:tcPr>
            <w:tcW w:w="1955" w:type="dxa"/>
            <w:gridSpan w:val="2"/>
            <w:shd w:val="clear" w:color="000000" w:fill="FFFFFF"/>
            <w:vAlign w:val="center"/>
          </w:tcPr>
          <w:p w:rsidR="004D6809" w:rsidRPr="00286CA0" w:rsidRDefault="005E4D10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标定地价</w:t>
            </w:r>
          </w:p>
        </w:tc>
        <w:tc>
          <w:tcPr>
            <w:tcW w:w="619" w:type="dxa"/>
            <w:vMerge w:val="restart"/>
            <w:shd w:val="clear" w:color="000000" w:fill="FFFFFF"/>
            <w:vAlign w:val="center"/>
          </w:tcPr>
          <w:p w:rsidR="004D6809" w:rsidRPr="00286CA0" w:rsidRDefault="005E4D10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4D6809" w:rsidRPr="00286CA0" w:rsidTr="009A2785">
        <w:trPr>
          <w:cantSplit/>
          <w:trHeight w:val="550"/>
          <w:tblHeader/>
          <w:jc w:val="center"/>
        </w:trPr>
        <w:tc>
          <w:tcPr>
            <w:tcW w:w="457" w:type="dxa"/>
            <w:vMerge/>
            <w:vAlign w:val="center"/>
          </w:tcPr>
          <w:p w:rsidR="004D6809" w:rsidRPr="00286CA0" w:rsidRDefault="004D6809" w:rsidP="009A2785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vMerge/>
            <w:shd w:val="clear" w:color="000000" w:fill="FFFFFF"/>
            <w:vAlign w:val="center"/>
          </w:tcPr>
          <w:p w:rsidR="004D6809" w:rsidRPr="00286CA0" w:rsidRDefault="004D6809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07" w:type="dxa"/>
            <w:vMerge/>
            <w:shd w:val="clear" w:color="000000" w:fill="FFFFFF"/>
            <w:vAlign w:val="center"/>
          </w:tcPr>
          <w:p w:rsidR="004D6809" w:rsidRPr="00286CA0" w:rsidRDefault="004D6809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4D6809" w:rsidRPr="00286CA0" w:rsidRDefault="004D6809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4D6809" w:rsidRPr="00286CA0" w:rsidRDefault="004D6809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vMerge/>
            <w:shd w:val="clear" w:color="000000" w:fill="FFFFFF"/>
            <w:vAlign w:val="center"/>
          </w:tcPr>
          <w:p w:rsidR="004D6809" w:rsidRPr="00286CA0" w:rsidRDefault="004D6809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4D6809" w:rsidRPr="00286CA0" w:rsidRDefault="004D6809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shd w:val="clear" w:color="000000" w:fill="FFFFFF"/>
            <w:vAlign w:val="center"/>
          </w:tcPr>
          <w:p w:rsidR="004D6809" w:rsidRPr="00286CA0" w:rsidRDefault="004D6809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000000" w:fill="FFFFFF"/>
            <w:vAlign w:val="center"/>
          </w:tcPr>
          <w:p w:rsidR="004D6809" w:rsidRPr="00286CA0" w:rsidRDefault="004D6809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shd w:val="clear" w:color="000000" w:fill="FFFFFF"/>
            <w:vAlign w:val="center"/>
          </w:tcPr>
          <w:p w:rsidR="00B54A71" w:rsidRPr="00286CA0" w:rsidRDefault="005E4D10" w:rsidP="00B54A71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spacing w:val="-20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spacing w:val="-20"/>
                <w:kern w:val="0"/>
                <w:szCs w:val="21"/>
              </w:rPr>
              <w:t>地面地价</w:t>
            </w:r>
          </w:p>
          <w:p w:rsidR="004D6809" w:rsidRPr="00286CA0" w:rsidRDefault="00B54A71" w:rsidP="00B54A71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spacing w:val="-20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spacing w:val="-20"/>
                <w:kern w:val="0"/>
                <w:szCs w:val="21"/>
              </w:rPr>
              <w:t>（元</w:t>
            </w: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spacing w:val="-20"/>
                <w:kern w:val="0"/>
                <w:szCs w:val="21"/>
              </w:rPr>
              <w:t>/</w:t>
            </w: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spacing w:val="-20"/>
                <w:kern w:val="0"/>
                <w:szCs w:val="21"/>
              </w:rPr>
              <w:t>㎡）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B54A71" w:rsidRPr="00286CA0" w:rsidRDefault="005E4D10" w:rsidP="00B54A71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spacing w:val="-20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spacing w:val="-20"/>
                <w:kern w:val="0"/>
                <w:szCs w:val="21"/>
              </w:rPr>
              <w:t>楼面地价</w:t>
            </w:r>
          </w:p>
          <w:p w:rsidR="004D6809" w:rsidRPr="00286CA0" w:rsidRDefault="00B54A71" w:rsidP="00B54A71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spacing w:val="-20"/>
                <w:kern w:val="0"/>
                <w:szCs w:val="21"/>
              </w:rPr>
            </w:pP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spacing w:val="-20"/>
                <w:kern w:val="0"/>
                <w:szCs w:val="21"/>
              </w:rPr>
              <w:t>（元</w:t>
            </w: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spacing w:val="-20"/>
                <w:kern w:val="0"/>
                <w:szCs w:val="21"/>
              </w:rPr>
              <w:t>/</w:t>
            </w:r>
            <w:r w:rsidRPr="00286CA0">
              <w:rPr>
                <w:rFonts w:ascii="新宋体" w:eastAsia="黑体" w:hAnsi="新宋体" w:cs="宋体" w:hint="eastAsia"/>
                <w:b/>
                <w:bCs/>
                <w:color w:val="000000" w:themeColor="text1"/>
                <w:spacing w:val="-20"/>
                <w:kern w:val="0"/>
                <w:szCs w:val="21"/>
              </w:rPr>
              <w:t>㎡）</w:t>
            </w:r>
          </w:p>
        </w:tc>
        <w:tc>
          <w:tcPr>
            <w:tcW w:w="619" w:type="dxa"/>
            <w:vMerge/>
            <w:shd w:val="clear" w:color="000000" w:fill="FFFFFF"/>
            <w:vAlign w:val="center"/>
          </w:tcPr>
          <w:p w:rsidR="004D6809" w:rsidRPr="00286CA0" w:rsidRDefault="004D6809" w:rsidP="005D086F">
            <w:pPr>
              <w:widowControl/>
              <w:spacing w:line="240" w:lineRule="exact"/>
              <w:jc w:val="center"/>
              <w:rPr>
                <w:rFonts w:ascii="新宋体" w:eastAsia="黑体" w:hAnsi="新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370117G6000101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艾山街道办事处陈家庄村北，莱钢粉末冶金公司西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26181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0.44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262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370117G6000201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九龙大街以北，黄羊山大街以南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190310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308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370117G6000301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艾山街道办事处泰达路1号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83354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287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370117G6000401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宋家庄南、小上峪村西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14068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280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370117G6000501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钢城经济开发区金鼎路3号6幢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17786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0.58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290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370117G6000601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玉泉大街以南，泰达南路以西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54469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0.39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276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370117G6000701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艾山街道办事处清泥沟村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41068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0.08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289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370117G6000801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艾山街道办事处徐家庄村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284944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0.59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278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370117Z7000101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钢都大街以南，永兴路以西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36558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4.50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2042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454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370117Z7000201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朝阳路以东、规划八号线以南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60889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2.10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1451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691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370117Z7000301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府前大街以南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90169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2.06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2196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1066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370117Z7000401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友谊大街18号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24448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3.00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1605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535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370117Z7000501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双泉路以西、泰东公司以北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商住用地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11525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5.50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2021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367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370117Z7000601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钢都大街以南、黄新路以西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13576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2.89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2073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717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370117Z7000701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钢都大街以北、铁流路以南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30289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1.58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1342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849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370117Z7000801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汶源街道汶源大街南、韩莱支线东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18486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2.29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1689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738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370117Z7000901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莱钢集团公司永兴园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92678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1.29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1699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1317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370117Z7001001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府前街东首路南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67030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1.48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1990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1345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370117Z7001101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友谊大街北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43523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1.65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2039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1236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370117Z7001201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南岭大街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55713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1.29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1601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1241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370117Z7001301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友谊大街70号紫竹园（二）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29828.88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1.28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1282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1002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370117Z7001401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永兴路西、艾山中心小学以南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8862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1.77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1571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888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370117Z7001501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艾山街道办事处高家庄村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35107.32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2.02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1373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680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370117S5000101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府前大街以南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6570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2.07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2601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1257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370117S5000201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友谊大街38号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15038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1.20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1996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1663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370117S5000301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黄庄镇西冶村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16431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3.83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2683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701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370117S5000401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府前大街以南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4602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1.29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2018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1564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370117S5000501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钢都大街以南，金鼎花园小区以西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7171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1.60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1543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964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6809" w:rsidRPr="00286CA0" w:rsidTr="009A2785">
        <w:trPr>
          <w:cantSplit/>
          <w:trHeight w:val="397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4D6809" w:rsidRPr="00286CA0" w:rsidRDefault="005E4D10" w:rsidP="009A2785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370117S5000601</w:t>
            </w:r>
          </w:p>
        </w:tc>
        <w:tc>
          <w:tcPr>
            <w:tcW w:w="290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钢都大街以北、铁流路以南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出让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28241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1.60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978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1608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4D6809" w:rsidRPr="00286CA0" w:rsidRDefault="005E4D10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286CA0">
              <w:rPr>
                <w:rFonts w:ascii="新宋体" w:eastAsia="新宋体" w:hAnsi="新宋体" w:cs="宋体" w:hint="eastAsia"/>
                <w:b/>
                <w:color w:val="000000" w:themeColor="text1"/>
                <w:kern w:val="0"/>
                <w:sz w:val="18"/>
                <w:szCs w:val="18"/>
              </w:rPr>
              <w:t>1005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D6809" w:rsidRPr="00286CA0" w:rsidRDefault="004D6809">
            <w:pPr>
              <w:widowControl/>
              <w:jc w:val="center"/>
              <w:rPr>
                <w:rFonts w:ascii="新宋体" w:eastAsia="新宋体" w:hAnsi="新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D6809" w:rsidRPr="00286CA0" w:rsidRDefault="004D6809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  <w:sectPr w:rsidR="009A2785" w:rsidRPr="00286CA0" w:rsidSect="005D086F">
          <w:pgSz w:w="16838" w:h="11906" w:orient="landscape" w:code="9"/>
          <w:pgMar w:top="1531" w:right="1531" w:bottom="1531" w:left="1531" w:header="851" w:footer="992" w:gutter="0"/>
          <w:cols w:space="425"/>
          <w:docGrid w:type="lines" w:linePitch="312"/>
        </w:sect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5433ED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  <w:r>
        <w:rPr>
          <w:rFonts w:ascii="新宋体" w:eastAsia="仿宋_GB2312" w:hAnsi="新宋体"/>
          <w:b/>
          <w:noProof/>
          <w:color w:val="000000" w:themeColor="text1"/>
          <w:sz w:val="30"/>
          <w:szCs w:val="30"/>
        </w:rPr>
        <w:pict>
          <v:rect id="_x0000_s2054" style="position:absolute;left:0;text-align:left;margin-left:381.7pt;margin-top:.25pt;width:80.25pt;height:57.75pt;z-index:251664384" strokecolor="white [3212]"/>
        </w:pict>
      </w: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af4"/>
        <w:shd w:val="clear" w:color="auto" w:fill="FFFFFF"/>
        <w:spacing w:before="0" w:beforeAutospacing="0" w:after="0" w:afterAutospacing="0" w:line="480" w:lineRule="atLeast"/>
        <w:ind w:firstLineChars="200" w:firstLine="602"/>
        <w:jc w:val="both"/>
        <w:rPr>
          <w:rFonts w:ascii="新宋体" w:eastAsia="仿宋_GB2312" w:hAnsi="新宋体"/>
          <w:b/>
          <w:color w:val="000000" w:themeColor="text1"/>
          <w:sz w:val="30"/>
          <w:szCs w:val="30"/>
        </w:rPr>
      </w:pPr>
    </w:p>
    <w:p w:rsidR="009A2785" w:rsidRPr="00286CA0" w:rsidRDefault="009A2785" w:rsidP="00286CA0">
      <w:pPr>
        <w:pStyle w:val="15"/>
        <w:ind w:firstLine="482"/>
        <w:rPr>
          <w:rFonts w:ascii="新宋体" w:eastAsia="方正仿宋简体" w:hAnsi="新宋体"/>
          <w:b/>
          <w:color w:val="000000"/>
          <w:sz w:val="24"/>
        </w:rPr>
      </w:pPr>
    </w:p>
    <w:p w:rsidR="009A2785" w:rsidRPr="00286CA0" w:rsidRDefault="005433ED" w:rsidP="009A2785">
      <w:pPr>
        <w:spacing w:line="616" w:lineRule="exact"/>
        <w:jc w:val="center"/>
        <w:rPr>
          <w:rFonts w:ascii="新宋体" w:eastAsia="文星仿宋" w:hAnsi="新宋体" w:cs="新宋体"/>
          <w:b/>
          <w:color w:val="000000"/>
          <w:sz w:val="32"/>
          <w:szCs w:val="32"/>
        </w:rPr>
      </w:pPr>
      <w:r w:rsidRPr="005433ED">
        <w:rPr>
          <w:rFonts w:ascii="新宋体" w:hAnsi="新宋体" w:cs="Calibri"/>
          <w:b/>
          <w:color w:val="000000"/>
          <w:szCs w:val="32"/>
        </w:rPr>
        <w:pict>
          <v:line id="Line 3" o:spid="_x0000_s2052" style="position:absolute;left:0;text-align:left;flip:y;z-index:-251653120;mso-position-horizontal:center" from="0,2.75pt" to="440.8pt,2.8pt" strokeweight="1.5pt">
            <v:stroke miterlimit="2"/>
          </v:line>
        </w:pict>
      </w:r>
      <w:r w:rsidRPr="005433ED">
        <w:rPr>
          <w:rFonts w:ascii="新宋体" w:hAnsi="新宋体" w:cs="Calibri"/>
          <w:b/>
          <w:color w:val="000000"/>
          <w:szCs w:val="32"/>
        </w:rPr>
        <w:pict>
          <v:line id="直线 8" o:spid="_x0000_s2051" style="position:absolute;left:0;text-align:left;z-index:-251654144;mso-position-horizontal:center" from="0,35.9pt" to="440.8pt,35.95pt" strokeweight="1.5pt">
            <v:stroke miterlimit="2"/>
          </v:line>
        </w:pict>
      </w:r>
      <w:r w:rsidR="009A2785" w:rsidRPr="00286CA0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济南市钢城区人民政府办公室</w:t>
      </w:r>
      <w:r w:rsidR="009A2785" w:rsidRPr="00286CA0">
        <w:rPr>
          <w:rStyle w:val="txt1"/>
          <w:rFonts w:ascii="新宋体" w:eastAsia="文星仿宋" w:hAnsi="新宋体" w:cs="新宋体"/>
          <w:b/>
          <w:color w:val="000000"/>
          <w:sz w:val="32"/>
          <w:szCs w:val="32"/>
        </w:rPr>
        <w:t xml:space="preserve">  </w:t>
      </w:r>
      <w:r w:rsidR="009A2785" w:rsidRPr="00286CA0">
        <w:rPr>
          <w:rStyle w:val="txt1"/>
          <w:rFonts w:ascii="新宋体" w:eastAsia="文星仿宋" w:hAnsi="新宋体" w:cs="新宋体" w:hint="eastAsia"/>
          <w:b/>
          <w:color w:val="000000"/>
          <w:sz w:val="32"/>
          <w:szCs w:val="32"/>
        </w:rPr>
        <w:t xml:space="preserve">       </w:t>
      </w:r>
      <w:r w:rsidR="009A2785" w:rsidRPr="00286CA0">
        <w:rPr>
          <w:rStyle w:val="txt1"/>
          <w:rFonts w:ascii="新宋体" w:eastAsia="文星仿宋" w:hAnsi="新宋体" w:cs="新宋体"/>
          <w:b/>
          <w:color w:val="000000"/>
          <w:sz w:val="32"/>
          <w:szCs w:val="32"/>
        </w:rPr>
        <w:t xml:space="preserve"> 20</w:t>
      </w:r>
      <w:r w:rsidR="009A2785" w:rsidRPr="00286CA0">
        <w:rPr>
          <w:rStyle w:val="txt1"/>
          <w:rFonts w:ascii="新宋体" w:eastAsia="文星仿宋" w:hAnsi="新宋体" w:cs="新宋体" w:hint="eastAsia"/>
          <w:b/>
          <w:color w:val="000000"/>
          <w:sz w:val="32"/>
          <w:szCs w:val="32"/>
        </w:rPr>
        <w:t>22</w:t>
      </w:r>
      <w:r w:rsidR="009A2785" w:rsidRPr="00286CA0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年</w:t>
      </w:r>
      <w:r w:rsidR="009A2785" w:rsidRPr="00286CA0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7</w:t>
      </w:r>
      <w:r w:rsidR="009A2785" w:rsidRPr="00286CA0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月</w:t>
      </w:r>
      <w:r w:rsidR="009A2785" w:rsidRPr="00286CA0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13</w:t>
      </w:r>
      <w:r w:rsidR="009A2785" w:rsidRPr="00286CA0">
        <w:rPr>
          <w:rStyle w:val="txt1"/>
          <w:rFonts w:ascii="新宋体" w:eastAsia="文星仿宋" w:hAnsi="新宋体" w:cs="文星仿宋" w:hint="eastAsia"/>
          <w:b/>
          <w:color w:val="000000"/>
          <w:sz w:val="32"/>
          <w:szCs w:val="32"/>
        </w:rPr>
        <w:t>日印发</w:t>
      </w:r>
    </w:p>
    <w:sectPr w:rsidR="009A2785" w:rsidRPr="00286CA0" w:rsidSect="009A2785">
      <w:pgSz w:w="11906" w:h="16838" w:code="9"/>
      <w:pgMar w:top="1531" w:right="1531" w:bottom="1531" w:left="1531" w:header="851" w:footer="1418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0F" w:rsidRDefault="00FC1D0F" w:rsidP="00F321A6">
      <w:r>
        <w:separator/>
      </w:r>
    </w:p>
  </w:endnote>
  <w:endnote w:type="continuationSeparator" w:id="1">
    <w:p w:rsidR="00FC1D0F" w:rsidRDefault="00FC1D0F" w:rsidP="00F3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8"/>
        <w:sz w:val="24"/>
        <w:szCs w:val="24"/>
      </w:rPr>
      <w:id w:val="6461749"/>
      <w:docPartObj>
        <w:docPartGallery w:val="Page Numbers (Bottom of Page)"/>
        <w:docPartUnique/>
      </w:docPartObj>
    </w:sdtPr>
    <w:sdtContent>
      <w:p w:rsidR="00B22F6E" w:rsidRPr="00B22F6E" w:rsidRDefault="00B22F6E" w:rsidP="00B22F6E">
        <w:pPr>
          <w:pStyle w:val="ae"/>
          <w:framePr w:wrap="around" w:vAnchor="text" w:hAnchor="margin" w:xAlign="outside" w:y="1"/>
          <w:rPr>
            <w:rStyle w:val="af8"/>
            <w:sz w:val="24"/>
            <w:szCs w:val="24"/>
          </w:rPr>
        </w:pPr>
        <w:r w:rsidRPr="00B22F6E">
          <w:rPr>
            <w:rStyle w:val="af8"/>
            <w:sz w:val="24"/>
            <w:szCs w:val="24"/>
          </w:rPr>
          <w:t>—</w:t>
        </w:r>
        <w:r w:rsidR="005433ED" w:rsidRPr="00B22F6E">
          <w:rPr>
            <w:rStyle w:val="af8"/>
            <w:sz w:val="24"/>
            <w:szCs w:val="24"/>
          </w:rPr>
          <w:fldChar w:fldCharType="begin"/>
        </w:r>
        <w:r w:rsidRPr="00B22F6E">
          <w:rPr>
            <w:rStyle w:val="af8"/>
            <w:sz w:val="24"/>
            <w:szCs w:val="24"/>
          </w:rPr>
          <w:instrText xml:space="preserve">PAGE  </w:instrText>
        </w:r>
        <w:r w:rsidR="005433ED" w:rsidRPr="00B22F6E">
          <w:rPr>
            <w:rStyle w:val="af8"/>
            <w:sz w:val="24"/>
            <w:szCs w:val="24"/>
          </w:rPr>
          <w:fldChar w:fldCharType="separate"/>
        </w:r>
        <w:r w:rsidR="00C76C95">
          <w:rPr>
            <w:rStyle w:val="af8"/>
            <w:noProof/>
            <w:sz w:val="24"/>
            <w:szCs w:val="24"/>
          </w:rPr>
          <w:t>4</w:t>
        </w:r>
        <w:r w:rsidR="005433ED" w:rsidRPr="00B22F6E">
          <w:rPr>
            <w:rStyle w:val="af8"/>
            <w:sz w:val="24"/>
            <w:szCs w:val="24"/>
          </w:rPr>
          <w:fldChar w:fldCharType="end"/>
        </w:r>
        <w:r w:rsidRPr="00B22F6E">
          <w:rPr>
            <w:rStyle w:val="af8"/>
            <w:sz w:val="24"/>
            <w:szCs w:val="24"/>
          </w:rPr>
          <w:t>—</w:t>
        </w:r>
      </w:p>
    </w:sdtContent>
  </w:sdt>
  <w:p w:rsidR="00B22F6E" w:rsidRDefault="00B22F6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0F" w:rsidRDefault="00FC1D0F" w:rsidP="00F321A6">
      <w:r>
        <w:separator/>
      </w:r>
    </w:p>
  </w:footnote>
  <w:footnote w:type="continuationSeparator" w:id="1">
    <w:p w:rsidR="00FC1D0F" w:rsidRDefault="00FC1D0F" w:rsidP="00F32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C1278"/>
    <w:multiLevelType w:val="multilevel"/>
    <w:tmpl w:val="5A2C1278"/>
    <w:lvl w:ilvl="0">
      <w:start w:val="1"/>
      <w:numFmt w:val="decimal"/>
      <w:pStyle w:val="a"/>
      <w:lvlText w:val="第%1条"/>
      <w:lvlJc w:val="left"/>
      <w:pPr>
        <w:tabs>
          <w:tab w:val="left" w:pos="420"/>
        </w:tabs>
        <w:ind w:left="420" w:hanging="420"/>
      </w:pPr>
      <w:rPr>
        <w:rFonts w:eastAsia="黑体" w:hint="eastAsia"/>
      </w:rPr>
    </w:lvl>
    <w:lvl w:ilvl="1">
      <w:start w:val="1"/>
      <w:numFmt w:val="decimal"/>
      <w:lvlText w:val="（%2）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decimal"/>
      <w:pStyle w:val="151"/>
      <w:lvlText w:val="%3.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lZGZiY2ZiODg1ZDgxZWFiOWVmMGVhMDI2ZjczN2EifQ=="/>
  </w:docVars>
  <w:rsids>
    <w:rsidRoot w:val="004D78EE"/>
    <w:rsid w:val="00010D13"/>
    <w:rsid w:val="00105B7C"/>
    <w:rsid w:val="001267D6"/>
    <w:rsid w:val="001721CB"/>
    <w:rsid w:val="001D269A"/>
    <w:rsid w:val="00286CA0"/>
    <w:rsid w:val="002C1A38"/>
    <w:rsid w:val="002F52D6"/>
    <w:rsid w:val="00325AD4"/>
    <w:rsid w:val="0034596A"/>
    <w:rsid w:val="00353778"/>
    <w:rsid w:val="00361368"/>
    <w:rsid w:val="003A5542"/>
    <w:rsid w:val="003E6915"/>
    <w:rsid w:val="004051F4"/>
    <w:rsid w:val="00420E11"/>
    <w:rsid w:val="004D6809"/>
    <w:rsid w:val="004D78EE"/>
    <w:rsid w:val="0052326F"/>
    <w:rsid w:val="005329CA"/>
    <w:rsid w:val="005433ED"/>
    <w:rsid w:val="00544AC3"/>
    <w:rsid w:val="005D086F"/>
    <w:rsid w:val="005D35FD"/>
    <w:rsid w:val="005E4D10"/>
    <w:rsid w:val="007238CA"/>
    <w:rsid w:val="007D5C43"/>
    <w:rsid w:val="0084144A"/>
    <w:rsid w:val="0086768F"/>
    <w:rsid w:val="00883A0C"/>
    <w:rsid w:val="00896CC2"/>
    <w:rsid w:val="00995ED9"/>
    <w:rsid w:val="009A2785"/>
    <w:rsid w:val="009C3AB9"/>
    <w:rsid w:val="00A94B75"/>
    <w:rsid w:val="00B22F6E"/>
    <w:rsid w:val="00B54A71"/>
    <w:rsid w:val="00BC3ABD"/>
    <w:rsid w:val="00BC6522"/>
    <w:rsid w:val="00C76C95"/>
    <w:rsid w:val="00C967E1"/>
    <w:rsid w:val="00E16323"/>
    <w:rsid w:val="00F321A6"/>
    <w:rsid w:val="00FC1D0F"/>
    <w:rsid w:val="1FE01BA2"/>
    <w:rsid w:val="26906C30"/>
    <w:rsid w:val="5760065C"/>
    <w:rsid w:val="69663AF0"/>
    <w:rsid w:val="7BCD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/>
    <w:lsdException w:name="toc 7" w:uiPriority="0" w:qFormat="1"/>
    <w:lsdException w:name="toc 8" w:uiPriority="0" w:qFormat="1"/>
    <w:lsdException w:name="toc 9" w:uiPriority="0"/>
    <w:lsdException w:name="Normal Indent" w:uiPriority="0" w:qFormat="1"/>
    <w:lsdException w:name="footnote text" w:uiPriority="0" w:unhideWhenUsed="1" w:qFormat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qFormat="1"/>
    <w:lsdException w:name="List 3" w:uiPriority="0" w:qFormat="1"/>
    <w:lsdException w:name="List 4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unhideWhenUsed="1" w:qFormat="1"/>
    <w:lsdException w:name="Body Text First Indent" w:uiPriority="0"/>
    <w:lsdException w:name="Body Text First Indent 2" w:uiPriority="0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D68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Char"/>
    <w:qFormat/>
    <w:rsid w:val="004D6809"/>
    <w:pPr>
      <w:keepNext/>
      <w:keepLines/>
      <w:pageBreakBefore/>
      <w:spacing w:before="120" w:after="60" w:line="420" w:lineRule="auto"/>
      <w:jc w:val="center"/>
      <w:outlineLvl w:val="0"/>
    </w:pPr>
    <w:rPr>
      <w:rFonts w:ascii="Times New Roman" w:eastAsia="黑体" w:hAnsi="Times New Roman" w:cs="Times New Roman"/>
      <w:b/>
      <w:kern w:val="44"/>
      <w:sz w:val="30"/>
      <w:szCs w:val="20"/>
    </w:rPr>
  </w:style>
  <w:style w:type="paragraph" w:styleId="2">
    <w:name w:val="heading 2"/>
    <w:basedOn w:val="a0"/>
    <w:next w:val="a0"/>
    <w:link w:val="2Char"/>
    <w:qFormat/>
    <w:rsid w:val="004D680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rsid w:val="004D680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0"/>
    <w:next w:val="a0"/>
    <w:link w:val="4Char"/>
    <w:qFormat/>
    <w:rsid w:val="004D6809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Char"/>
    <w:qFormat/>
    <w:rsid w:val="004D6809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Char"/>
    <w:qFormat/>
    <w:rsid w:val="004D6809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0"/>
    <w:next w:val="a0"/>
    <w:link w:val="7Char"/>
    <w:qFormat/>
    <w:rsid w:val="004D6809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Char"/>
    <w:qFormat/>
    <w:rsid w:val="004D6809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0"/>
    <w:next w:val="a0"/>
    <w:link w:val="9Char"/>
    <w:qFormat/>
    <w:rsid w:val="004D6809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Arial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3"/>
    <w:basedOn w:val="a0"/>
    <w:qFormat/>
    <w:rsid w:val="004D6809"/>
    <w:pPr>
      <w:ind w:leftChars="4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70">
    <w:name w:val="toc 7"/>
    <w:basedOn w:val="a0"/>
    <w:next w:val="a0"/>
    <w:qFormat/>
    <w:rsid w:val="004D6809"/>
    <w:pPr>
      <w:ind w:left="1260"/>
      <w:jc w:val="left"/>
    </w:pPr>
    <w:rPr>
      <w:rFonts w:ascii="Calibri" w:eastAsia="宋体" w:hAnsi="Calibri" w:cs="Calibri"/>
      <w:sz w:val="18"/>
      <w:szCs w:val="18"/>
    </w:rPr>
  </w:style>
  <w:style w:type="paragraph" w:styleId="a4">
    <w:name w:val="Normal Indent"/>
    <w:basedOn w:val="a0"/>
    <w:qFormat/>
    <w:rsid w:val="004D6809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5">
    <w:name w:val="caption"/>
    <w:basedOn w:val="a0"/>
    <w:next w:val="a0"/>
    <w:qFormat/>
    <w:rsid w:val="004D6809"/>
    <w:rPr>
      <w:rFonts w:ascii="Arial" w:eastAsia="黑体" w:hAnsi="Arial" w:cs="Arial"/>
      <w:sz w:val="20"/>
      <w:szCs w:val="20"/>
    </w:rPr>
  </w:style>
  <w:style w:type="paragraph" w:styleId="a6">
    <w:name w:val="List Bullet"/>
    <w:basedOn w:val="a0"/>
    <w:qFormat/>
    <w:rsid w:val="004D6809"/>
    <w:pPr>
      <w:tabs>
        <w:tab w:val="left" w:pos="360"/>
      </w:tabs>
      <w:ind w:left="360" w:hangingChars="200" w:hanging="360"/>
    </w:pPr>
    <w:rPr>
      <w:rFonts w:ascii="Times New Roman" w:eastAsia="宋体" w:hAnsi="Times New Roman" w:cs="Times New Roman"/>
      <w:szCs w:val="24"/>
    </w:rPr>
  </w:style>
  <w:style w:type="paragraph" w:styleId="a7">
    <w:name w:val="Document Map"/>
    <w:basedOn w:val="a0"/>
    <w:link w:val="Char"/>
    <w:qFormat/>
    <w:rsid w:val="004D6809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8">
    <w:name w:val="annotation text"/>
    <w:basedOn w:val="a0"/>
    <w:link w:val="Char0"/>
    <w:qFormat/>
    <w:rsid w:val="004D6809"/>
    <w:pPr>
      <w:jc w:val="left"/>
    </w:pPr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0"/>
    <w:link w:val="3Char0"/>
    <w:qFormat/>
    <w:rsid w:val="004D6809"/>
    <w:rPr>
      <w:rFonts w:ascii="宋体" w:eastAsia="宋体" w:hAnsi="宋体" w:cs="Times New Roman"/>
      <w:sz w:val="24"/>
      <w:szCs w:val="24"/>
    </w:rPr>
  </w:style>
  <w:style w:type="paragraph" w:styleId="a9">
    <w:name w:val="Body Text"/>
    <w:basedOn w:val="a0"/>
    <w:link w:val="Char1"/>
    <w:qFormat/>
    <w:rsid w:val="004D6809"/>
    <w:rPr>
      <w:rFonts w:ascii="Times New Roman" w:eastAsia="宋体" w:hAnsi="Times New Roman" w:cs="Times New Roman"/>
      <w:spacing w:val="24"/>
      <w:sz w:val="24"/>
      <w:szCs w:val="24"/>
    </w:rPr>
  </w:style>
  <w:style w:type="paragraph" w:styleId="aa">
    <w:name w:val="Body Text Indent"/>
    <w:basedOn w:val="a0"/>
    <w:link w:val="Char2"/>
    <w:qFormat/>
    <w:rsid w:val="004D6809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20">
    <w:name w:val="List 2"/>
    <w:basedOn w:val="a0"/>
    <w:qFormat/>
    <w:rsid w:val="004D6809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50">
    <w:name w:val="toc 5"/>
    <w:basedOn w:val="a0"/>
    <w:next w:val="a0"/>
    <w:qFormat/>
    <w:rsid w:val="004D6809"/>
    <w:pPr>
      <w:ind w:left="840"/>
      <w:jc w:val="left"/>
    </w:pPr>
    <w:rPr>
      <w:rFonts w:ascii="Calibri" w:eastAsia="宋体" w:hAnsi="Calibri" w:cs="Calibri"/>
      <w:sz w:val="18"/>
      <w:szCs w:val="18"/>
    </w:rPr>
  </w:style>
  <w:style w:type="paragraph" w:styleId="32">
    <w:name w:val="toc 3"/>
    <w:basedOn w:val="a0"/>
    <w:next w:val="a0"/>
    <w:qFormat/>
    <w:rsid w:val="004D6809"/>
    <w:pPr>
      <w:ind w:left="420"/>
      <w:jc w:val="left"/>
    </w:pPr>
    <w:rPr>
      <w:rFonts w:ascii="Calibri" w:eastAsia="宋体" w:hAnsi="Calibri" w:cs="Calibri"/>
      <w:i/>
      <w:iCs/>
      <w:sz w:val="20"/>
      <w:szCs w:val="20"/>
    </w:rPr>
  </w:style>
  <w:style w:type="paragraph" w:styleId="ab">
    <w:name w:val="Plain Text"/>
    <w:basedOn w:val="a0"/>
    <w:link w:val="Char3"/>
    <w:qFormat/>
    <w:rsid w:val="004D6809"/>
    <w:rPr>
      <w:rFonts w:ascii="宋体" w:eastAsia="宋体" w:hAnsi="Courier New" w:cs="Times New Roman"/>
      <w:szCs w:val="20"/>
    </w:rPr>
  </w:style>
  <w:style w:type="paragraph" w:styleId="80">
    <w:name w:val="toc 8"/>
    <w:basedOn w:val="a0"/>
    <w:next w:val="a0"/>
    <w:qFormat/>
    <w:rsid w:val="004D6809"/>
    <w:pPr>
      <w:ind w:left="1470"/>
      <w:jc w:val="left"/>
    </w:pPr>
    <w:rPr>
      <w:rFonts w:ascii="Calibri" w:eastAsia="宋体" w:hAnsi="Calibri" w:cs="Calibri"/>
      <w:sz w:val="18"/>
      <w:szCs w:val="18"/>
    </w:rPr>
  </w:style>
  <w:style w:type="paragraph" w:styleId="ac">
    <w:name w:val="Date"/>
    <w:basedOn w:val="a0"/>
    <w:next w:val="a0"/>
    <w:link w:val="Char4"/>
    <w:unhideWhenUsed/>
    <w:qFormat/>
    <w:rsid w:val="004D6809"/>
    <w:pPr>
      <w:ind w:leftChars="2500" w:left="100"/>
    </w:pPr>
  </w:style>
  <w:style w:type="paragraph" w:styleId="21">
    <w:name w:val="Body Text Indent 2"/>
    <w:basedOn w:val="a0"/>
    <w:link w:val="2Char0"/>
    <w:qFormat/>
    <w:rsid w:val="004D680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0"/>
    <w:link w:val="Char5"/>
    <w:qFormat/>
    <w:rsid w:val="004D6809"/>
    <w:rPr>
      <w:rFonts w:ascii="Times New Roman" w:eastAsia="宋体" w:hAnsi="Times New Roman" w:cs="Times New Roman"/>
      <w:sz w:val="18"/>
      <w:szCs w:val="18"/>
    </w:rPr>
  </w:style>
  <w:style w:type="paragraph" w:styleId="ae">
    <w:name w:val="footer"/>
    <w:basedOn w:val="a0"/>
    <w:link w:val="Char6"/>
    <w:uiPriority w:val="99"/>
    <w:qFormat/>
    <w:rsid w:val="004D680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">
    <w:name w:val="header"/>
    <w:basedOn w:val="a0"/>
    <w:link w:val="Char7"/>
    <w:uiPriority w:val="99"/>
    <w:qFormat/>
    <w:rsid w:val="004D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0"/>
    <w:next w:val="a0"/>
    <w:uiPriority w:val="39"/>
    <w:qFormat/>
    <w:rsid w:val="004D6809"/>
    <w:pPr>
      <w:tabs>
        <w:tab w:val="right" w:leader="dot" w:pos="8303"/>
      </w:tabs>
      <w:spacing w:beforeLines="50" w:afterLines="50" w:line="360" w:lineRule="auto"/>
      <w:jc w:val="left"/>
    </w:pPr>
    <w:rPr>
      <w:rFonts w:ascii="黑体" w:eastAsia="黑体" w:hAnsi="黑体" w:cs="Calibri"/>
      <w:b/>
      <w:bCs/>
      <w:caps/>
      <w:szCs w:val="20"/>
    </w:rPr>
  </w:style>
  <w:style w:type="paragraph" w:styleId="40">
    <w:name w:val="toc 4"/>
    <w:basedOn w:val="a0"/>
    <w:next w:val="a0"/>
    <w:qFormat/>
    <w:rsid w:val="004D6809"/>
    <w:pPr>
      <w:ind w:left="630"/>
      <w:jc w:val="left"/>
    </w:pPr>
    <w:rPr>
      <w:rFonts w:ascii="Calibri" w:eastAsia="宋体" w:hAnsi="Calibri" w:cs="Calibri"/>
      <w:sz w:val="18"/>
      <w:szCs w:val="18"/>
    </w:rPr>
  </w:style>
  <w:style w:type="paragraph" w:styleId="af0">
    <w:name w:val="Subtitle"/>
    <w:basedOn w:val="a0"/>
    <w:next w:val="a0"/>
    <w:link w:val="Char8"/>
    <w:qFormat/>
    <w:rsid w:val="004D6809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f1">
    <w:name w:val="List"/>
    <w:basedOn w:val="a0"/>
    <w:qFormat/>
    <w:rsid w:val="004D6809"/>
    <w:pPr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f2">
    <w:name w:val="footnote text"/>
    <w:basedOn w:val="a0"/>
    <w:link w:val="Char9"/>
    <w:unhideWhenUsed/>
    <w:qFormat/>
    <w:rsid w:val="004D6809"/>
    <w:pPr>
      <w:widowControl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styleId="60">
    <w:name w:val="toc 6"/>
    <w:basedOn w:val="a0"/>
    <w:next w:val="a0"/>
    <w:rsid w:val="004D6809"/>
    <w:pPr>
      <w:ind w:left="1050"/>
      <w:jc w:val="left"/>
    </w:pPr>
    <w:rPr>
      <w:rFonts w:ascii="Calibri" w:eastAsia="宋体" w:hAnsi="Calibri" w:cs="Calibri"/>
      <w:sz w:val="18"/>
      <w:szCs w:val="18"/>
    </w:rPr>
  </w:style>
  <w:style w:type="paragraph" w:styleId="33">
    <w:name w:val="Body Text Indent 3"/>
    <w:basedOn w:val="a0"/>
    <w:link w:val="3Char1"/>
    <w:qFormat/>
    <w:rsid w:val="004D6809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af3">
    <w:name w:val="table of figures"/>
    <w:basedOn w:val="a0"/>
    <w:next w:val="a0"/>
    <w:qFormat/>
    <w:rsid w:val="004D6809"/>
    <w:pPr>
      <w:spacing w:before="120" w:after="120"/>
      <w:ind w:left="840" w:hanging="420"/>
      <w:jc w:val="center"/>
    </w:pPr>
    <w:rPr>
      <w:rFonts w:ascii="Times New Roman" w:eastAsia="黑体" w:hAnsi="Times New Roman" w:cs="Times New Roman"/>
      <w:szCs w:val="20"/>
    </w:rPr>
  </w:style>
  <w:style w:type="paragraph" w:styleId="22">
    <w:name w:val="toc 2"/>
    <w:basedOn w:val="a0"/>
    <w:next w:val="a0"/>
    <w:uiPriority w:val="39"/>
    <w:qFormat/>
    <w:rsid w:val="004D6809"/>
    <w:pPr>
      <w:tabs>
        <w:tab w:val="right" w:leader="dot" w:pos="8303"/>
      </w:tabs>
      <w:spacing w:line="360" w:lineRule="auto"/>
      <w:ind w:firstLineChars="200" w:firstLine="480"/>
      <w:jc w:val="left"/>
    </w:pPr>
    <w:rPr>
      <w:rFonts w:ascii="仿宋_GB2312" w:eastAsia="仿宋_GB2312" w:hAnsi="Times New Roman" w:cs="Calibri"/>
      <w:smallCaps/>
      <w:kern w:val="44"/>
      <w:szCs w:val="20"/>
    </w:rPr>
  </w:style>
  <w:style w:type="paragraph" w:styleId="90">
    <w:name w:val="toc 9"/>
    <w:basedOn w:val="a0"/>
    <w:next w:val="a0"/>
    <w:rsid w:val="004D6809"/>
    <w:pPr>
      <w:ind w:left="1680"/>
      <w:jc w:val="left"/>
    </w:pPr>
    <w:rPr>
      <w:rFonts w:ascii="Calibri" w:eastAsia="宋体" w:hAnsi="Calibri" w:cs="Calibri"/>
      <w:sz w:val="18"/>
      <w:szCs w:val="18"/>
    </w:rPr>
  </w:style>
  <w:style w:type="paragraph" w:styleId="23">
    <w:name w:val="Body Text 2"/>
    <w:basedOn w:val="a0"/>
    <w:link w:val="2Char1"/>
    <w:qFormat/>
    <w:rsid w:val="004D6809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paragraph" w:styleId="41">
    <w:name w:val="List 4"/>
    <w:basedOn w:val="a0"/>
    <w:rsid w:val="004D6809"/>
    <w:pPr>
      <w:ind w:leftChars="6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0"/>
    <w:link w:val="HTMLChar"/>
    <w:uiPriority w:val="99"/>
    <w:qFormat/>
    <w:rsid w:val="004D68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f4">
    <w:name w:val="Normal (Web)"/>
    <w:basedOn w:val="a0"/>
    <w:uiPriority w:val="99"/>
    <w:unhideWhenUsed/>
    <w:qFormat/>
    <w:rsid w:val="004D6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5">
    <w:name w:val="annotation subject"/>
    <w:basedOn w:val="a8"/>
    <w:next w:val="a8"/>
    <w:link w:val="Chara"/>
    <w:qFormat/>
    <w:rsid w:val="004D6809"/>
    <w:rPr>
      <w:b/>
      <w:bCs/>
    </w:rPr>
  </w:style>
  <w:style w:type="paragraph" w:styleId="af6">
    <w:name w:val="Body Text First Indent"/>
    <w:basedOn w:val="a9"/>
    <w:link w:val="Charb"/>
    <w:rsid w:val="004D6809"/>
    <w:pPr>
      <w:spacing w:after="120"/>
      <w:ind w:firstLineChars="100" w:firstLine="420"/>
    </w:pPr>
    <w:rPr>
      <w:spacing w:val="0"/>
      <w:sz w:val="21"/>
    </w:rPr>
  </w:style>
  <w:style w:type="paragraph" w:styleId="24">
    <w:name w:val="Body Text First Indent 2"/>
    <w:basedOn w:val="aa"/>
    <w:link w:val="2Char2"/>
    <w:rsid w:val="004D6809"/>
    <w:pPr>
      <w:ind w:firstLineChars="200" w:firstLine="420"/>
    </w:pPr>
  </w:style>
  <w:style w:type="character" w:styleId="af7">
    <w:name w:val="Strong"/>
    <w:basedOn w:val="a1"/>
    <w:uiPriority w:val="22"/>
    <w:qFormat/>
    <w:rsid w:val="004D6809"/>
    <w:rPr>
      <w:b/>
      <w:bCs/>
    </w:rPr>
  </w:style>
  <w:style w:type="character" w:styleId="af8">
    <w:name w:val="page number"/>
    <w:basedOn w:val="a1"/>
    <w:uiPriority w:val="99"/>
    <w:qFormat/>
    <w:rsid w:val="004D6809"/>
  </w:style>
  <w:style w:type="character" w:styleId="af9">
    <w:name w:val="FollowedHyperlink"/>
    <w:uiPriority w:val="99"/>
    <w:unhideWhenUsed/>
    <w:qFormat/>
    <w:rsid w:val="004D6809"/>
    <w:rPr>
      <w:color w:val="800080"/>
      <w:u w:val="single"/>
    </w:rPr>
  </w:style>
  <w:style w:type="character" w:styleId="afa">
    <w:name w:val="Emphasis"/>
    <w:uiPriority w:val="20"/>
    <w:qFormat/>
    <w:rsid w:val="004D6809"/>
    <w:rPr>
      <w:color w:val="CC0000"/>
    </w:rPr>
  </w:style>
  <w:style w:type="character" w:styleId="afb">
    <w:name w:val="Hyperlink"/>
    <w:uiPriority w:val="99"/>
    <w:qFormat/>
    <w:rsid w:val="004D6809"/>
    <w:rPr>
      <w:color w:val="0000FF"/>
      <w:u w:val="single"/>
    </w:rPr>
  </w:style>
  <w:style w:type="character" w:styleId="afc">
    <w:name w:val="annotation reference"/>
    <w:qFormat/>
    <w:rsid w:val="004D6809"/>
    <w:rPr>
      <w:sz w:val="21"/>
      <w:szCs w:val="21"/>
    </w:rPr>
  </w:style>
  <w:style w:type="character" w:styleId="afd">
    <w:name w:val="footnote reference"/>
    <w:qFormat/>
    <w:rsid w:val="004D6809"/>
    <w:rPr>
      <w:vertAlign w:val="superscript"/>
    </w:rPr>
  </w:style>
  <w:style w:type="character" w:customStyle="1" w:styleId="1Char">
    <w:name w:val="标题 1 Char"/>
    <w:basedOn w:val="a1"/>
    <w:link w:val="1"/>
    <w:qFormat/>
    <w:rsid w:val="004D6809"/>
    <w:rPr>
      <w:rFonts w:ascii="Times New Roman" w:eastAsia="黑体" w:hAnsi="Times New Roman" w:cs="Times New Roman"/>
      <w:b/>
      <w:kern w:val="44"/>
      <w:sz w:val="30"/>
      <w:szCs w:val="20"/>
    </w:rPr>
  </w:style>
  <w:style w:type="character" w:customStyle="1" w:styleId="2Char">
    <w:name w:val="标题 2 Char"/>
    <w:basedOn w:val="a1"/>
    <w:link w:val="2"/>
    <w:qFormat/>
    <w:rsid w:val="004D6809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sid w:val="004D680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qFormat/>
    <w:rsid w:val="004D6809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1"/>
    <w:link w:val="5"/>
    <w:qFormat/>
    <w:rsid w:val="004D680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qFormat/>
    <w:rsid w:val="004D6809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basedOn w:val="a1"/>
    <w:link w:val="7"/>
    <w:rsid w:val="004D680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qFormat/>
    <w:rsid w:val="004D6809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basedOn w:val="a1"/>
    <w:link w:val="9"/>
    <w:qFormat/>
    <w:rsid w:val="004D6809"/>
    <w:rPr>
      <w:rFonts w:ascii="Arial" w:eastAsia="黑体" w:hAnsi="Arial" w:cs="Arial"/>
      <w:sz w:val="28"/>
      <w:szCs w:val="28"/>
    </w:rPr>
  </w:style>
  <w:style w:type="character" w:customStyle="1" w:styleId="Char6">
    <w:name w:val="页脚 Char"/>
    <w:basedOn w:val="a1"/>
    <w:link w:val="ae"/>
    <w:uiPriority w:val="99"/>
    <w:qFormat/>
    <w:rsid w:val="004D6809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页眉 Char"/>
    <w:basedOn w:val="a1"/>
    <w:link w:val="af"/>
    <w:uiPriority w:val="99"/>
    <w:qFormat/>
    <w:rsid w:val="004D680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basedOn w:val="a1"/>
    <w:link w:val="aa"/>
    <w:qFormat/>
    <w:rsid w:val="004D6809"/>
    <w:rPr>
      <w:rFonts w:ascii="Times New Roman" w:eastAsia="宋体" w:hAnsi="Times New Roman" w:cs="Times New Roman"/>
      <w:szCs w:val="24"/>
    </w:rPr>
  </w:style>
  <w:style w:type="paragraph" w:styleId="afe">
    <w:name w:val="List Paragraph"/>
    <w:basedOn w:val="a0"/>
    <w:uiPriority w:val="34"/>
    <w:qFormat/>
    <w:rsid w:val="004D680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纯文本 Char"/>
    <w:basedOn w:val="a1"/>
    <w:link w:val="ab"/>
    <w:qFormat/>
    <w:rsid w:val="004D6809"/>
    <w:rPr>
      <w:rFonts w:ascii="宋体" w:eastAsia="宋体" w:hAnsi="Courier New" w:cs="Times New Roman"/>
      <w:szCs w:val="20"/>
    </w:rPr>
  </w:style>
  <w:style w:type="paragraph" w:customStyle="1" w:styleId="aff">
    <w:name w:val="段"/>
    <w:qFormat/>
    <w:rsid w:val="004D680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4">
    <w:name w:val="日期 Char"/>
    <w:basedOn w:val="a1"/>
    <w:link w:val="ac"/>
    <w:qFormat/>
    <w:rsid w:val="004D6809"/>
  </w:style>
  <w:style w:type="character" w:customStyle="1" w:styleId="Char">
    <w:name w:val="文档结构图 Char"/>
    <w:basedOn w:val="a1"/>
    <w:link w:val="a7"/>
    <w:qFormat/>
    <w:rsid w:val="004D6809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0">
    <w:name w:val="正文（首行缩进两字）"/>
    <w:basedOn w:val="a0"/>
    <w:rsid w:val="004D6809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1"/>
    <w:link w:val="a9"/>
    <w:qFormat/>
    <w:rsid w:val="004D6809"/>
    <w:rPr>
      <w:rFonts w:ascii="Times New Roman" w:eastAsia="宋体" w:hAnsi="Times New Roman" w:cs="Times New Roman"/>
      <w:spacing w:val="24"/>
      <w:sz w:val="24"/>
      <w:szCs w:val="24"/>
    </w:rPr>
  </w:style>
  <w:style w:type="character" w:customStyle="1" w:styleId="2Char0">
    <w:name w:val="正文文本缩进 2 Char"/>
    <w:basedOn w:val="a1"/>
    <w:link w:val="21"/>
    <w:qFormat/>
    <w:rsid w:val="004D6809"/>
    <w:rPr>
      <w:rFonts w:ascii="Times New Roman" w:eastAsia="宋体" w:hAnsi="Times New Roman" w:cs="Times New Roman"/>
      <w:szCs w:val="24"/>
    </w:rPr>
  </w:style>
  <w:style w:type="character" w:customStyle="1" w:styleId="Char5">
    <w:name w:val="批注框文本 Char"/>
    <w:basedOn w:val="a1"/>
    <w:link w:val="ad"/>
    <w:qFormat/>
    <w:rsid w:val="004D6809"/>
    <w:rPr>
      <w:rFonts w:ascii="Times New Roman" w:eastAsia="宋体" w:hAnsi="Times New Roman" w:cs="Times New Roman"/>
      <w:sz w:val="18"/>
      <w:szCs w:val="18"/>
    </w:rPr>
  </w:style>
  <w:style w:type="paragraph" w:customStyle="1" w:styleId="5Char0">
    <w:name w:val="5正文 Char"/>
    <w:basedOn w:val="a0"/>
    <w:qFormat/>
    <w:rsid w:val="004D6809"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51">
    <w:name w:val="5表中文字"/>
    <w:basedOn w:val="a0"/>
    <w:qFormat/>
    <w:rsid w:val="004D6809"/>
    <w:pPr>
      <w:tabs>
        <w:tab w:val="left" w:pos="6195"/>
      </w:tabs>
      <w:autoSpaceDE w:val="0"/>
      <w:autoSpaceDN w:val="0"/>
      <w:adjustRightInd w:val="0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61">
    <w:name w:val="6表中文字"/>
    <w:basedOn w:val="a0"/>
    <w:qFormat/>
    <w:rsid w:val="004D6809"/>
    <w:pPr>
      <w:autoSpaceDE w:val="0"/>
      <w:autoSpaceDN w:val="0"/>
      <w:adjustRightInd w:val="0"/>
      <w:snapToGrid w:val="0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xl65">
    <w:name w:val="xl65"/>
    <w:basedOn w:val="a0"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文字 Char"/>
    <w:basedOn w:val="a1"/>
    <w:link w:val="a8"/>
    <w:qFormat/>
    <w:rsid w:val="004D6809"/>
    <w:rPr>
      <w:rFonts w:ascii="Times New Roman" w:eastAsia="宋体" w:hAnsi="Times New Roman" w:cs="Times New Roman"/>
      <w:szCs w:val="24"/>
    </w:rPr>
  </w:style>
  <w:style w:type="character" w:customStyle="1" w:styleId="Chara">
    <w:name w:val="批注主题 Char"/>
    <w:basedOn w:val="Char0"/>
    <w:link w:val="af5"/>
    <w:qFormat/>
    <w:rsid w:val="004D6809"/>
    <w:rPr>
      <w:rFonts w:ascii="Times New Roman" w:eastAsia="宋体" w:hAnsi="Times New Roman" w:cs="Times New Roman"/>
      <w:b/>
      <w:bCs/>
      <w:szCs w:val="24"/>
    </w:rPr>
  </w:style>
  <w:style w:type="character" w:customStyle="1" w:styleId="2Char1">
    <w:name w:val="正文文本 2 Char"/>
    <w:basedOn w:val="a1"/>
    <w:link w:val="23"/>
    <w:qFormat/>
    <w:rsid w:val="004D6809"/>
    <w:rPr>
      <w:rFonts w:ascii="Times New Roman" w:eastAsia="宋体" w:hAnsi="Times New Roman" w:cs="Times New Roman"/>
      <w:szCs w:val="24"/>
    </w:rPr>
  </w:style>
  <w:style w:type="paragraph" w:customStyle="1" w:styleId="DecimalAligned">
    <w:name w:val="Decimal Aligned"/>
    <w:basedOn w:val="a0"/>
    <w:qFormat/>
    <w:rsid w:val="004D6809"/>
    <w:pPr>
      <w:widowControl/>
      <w:tabs>
        <w:tab w:val="decimal" w:pos="360"/>
      </w:tabs>
      <w:spacing w:after="2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Char9">
    <w:name w:val="脚注文本 Char"/>
    <w:basedOn w:val="a1"/>
    <w:link w:val="af2"/>
    <w:qFormat/>
    <w:rsid w:val="004D6809"/>
    <w:rPr>
      <w:rFonts w:ascii="Calibri" w:eastAsia="宋体" w:hAnsi="Calibri" w:cs="Times New Roman"/>
      <w:kern w:val="0"/>
      <w:sz w:val="20"/>
      <w:szCs w:val="20"/>
    </w:rPr>
  </w:style>
  <w:style w:type="character" w:customStyle="1" w:styleId="11">
    <w:name w:val="不明显强调1"/>
    <w:qFormat/>
    <w:rsid w:val="004D6809"/>
    <w:rPr>
      <w:rFonts w:eastAsia="宋体" w:cs="Times New Roman"/>
      <w:i/>
      <w:iCs/>
      <w:color w:val="808080"/>
      <w:szCs w:val="22"/>
      <w:lang w:eastAsia="zh-CN"/>
    </w:rPr>
  </w:style>
  <w:style w:type="character" w:customStyle="1" w:styleId="unnamed2">
    <w:name w:val="unnamed2"/>
    <w:basedOn w:val="a1"/>
    <w:qFormat/>
    <w:rsid w:val="004D6809"/>
  </w:style>
  <w:style w:type="paragraph" w:customStyle="1" w:styleId="CharChar">
    <w:name w:val="Char Char"/>
    <w:basedOn w:val="a0"/>
    <w:qFormat/>
    <w:rsid w:val="004D680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aff1">
    <w:name w:val="公式编号"/>
    <w:basedOn w:val="a4"/>
    <w:qFormat/>
    <w:rsid w:val="004D6809"/>
    <w:rPr>
      <w:sz w:val="18"/>
    </w:rPr>
  </w:style>
  <w:style w:type="character" w:customStyle="1" w:styleId="3Char0">
    <w:name w:val="正文文本 3 Char"/>
    <w:basedOn w:val="a1"/>
    <w:link w:val="31"/>
    <w:qFormat/>
    <w:rsid w:val="004D6809"/>
    <w:rPr>
      <w:rFonts w:ascii="宋体" w:eastAsia="宋体" w:hAnsi="宋体" w:cs="Times New Roman"/>
      <w:sz w:val="24"/>
      <w:szCs w:val="24"/>
    </w:rPr>
  </w:style>
  <w:style w:type="character" w:customStyle="1" w:styleId="HTMLChar">
    <w:name w:val="HTML 预设格式 Char"/>
    <w:basedOn w:val="a1"/>
    <w:link w:val="HTML"/>
    <w:uiPriority w:val="99"/>
    <w:qFormat/>
    <w:rsid w:val="004D6809"/>
    <w:rPr>
      <w:rFonts w:ascii="黑体" w:eastAsia="黑体" w:hAnsi="Courier New" w:cs="Courier New"/>
      <w:kern w:val="0"/>
      <w:sz w:val="20"/>
      <w:szCs w:val="20"/>
    </w:rPr>
  </w:style>
  <w:style w:type="paragraph" w:customStyle="1" w:styleId="xl25">
    <w:name w:val="xl25"/>
    <w:basedOn w:val="a0"/>
    <w:qFormat/>
    <w:rsid w:val="004D68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hea">
    <w:name w:val="hea"/>
    <w:basedOn w:val="a0"/>
    <w:next w:val="a0"/>
    <w:rsid w:val="004D6809"/>
    <w:pPr>
      <w:keepLines/>
      <w:widowControl/>
      <w:tabs>
        <w:tab w:val="left" w:pos="540"/>
      </w:tabs>
      <w:spacing w:before="156" w:after="120"/>
    </w:pPr>
    <w:rPr>
      <w:rFonts w:ascii="Times" w:eastAsia="黑体" w:hAnsi="Times" w:cs="Times"/>
      <w:b/>
      <w:bCs/>
      <w:kern w:val="44"/>
      <w:sz w:val="32"/>
      <w:szCs w:val="32"/>
    </w:rPr>
  </w:style>
  <w:style w:type="character" w:customStyle="1" w:styleId="H3Char">
    <w:name w:val="H3 Char"/>
    <w:qFormat/>
    <w:rsid w:val="004D6809"/>
    <w:rPr>
      <w:rFonts w:ascii="Times" w:eastAsia="黑体" w:hAnsi="Times" w:cs="Times"/>
      <w:kern w:val="44"/>
      <w:sz w:val="28"/>
      <w:szCs w:val="28"/>
      <w:lang w:val="en-US" w:eastAsia="zh-CN" w:bidi="ar-SA"/>
    </w:rPr>
  </w:style>
  <w:style w:type="paragraph" w:customStyle="1" w:styleId="Char1CharCharCharCharCharChar">
    <w:name w:val="Char1 Char Char Char Char Char Char"/>
    <w:basedOn w:val="a0"/>
    <w:rsid w:val="004D6809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0"/>
    <w:rsid w:val="004D6809"/>
    <w:rPr>
      <w:rFonts w:ascii="Tahoma" w:eastAsia="宋体" w:hAnsi="Tahoma" w:cs="Times New Roman"/>
      <w:sz w:val="24"/>
      <w:szCs w:val="20"/>
    </w:rPr>
  </w:style>
  <w:style w:type="paragraph" w:customStyle="1" w:styleId="xl28">
    <w:name w:val="xl28"/>
    <w:basedOn w:val="a0"/>
    <w:qFormat/>
    <w:rsid w:val="004D680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Times New Roman" w:hAnsi="Arial Unicode MS" w:cs="Arial Unicode MS"/>
      <w:kern w:val="0"/>
      <w:sz w:val="24"/>
      <w:szCs w:val="24"/>
    </w:rPr>
  </w:style>
  <w:style w:type="paragraph" w:customStyle="1" w:styleId="xl27">
    <w:name w:val="xl27"/>
    <w:basedOn w:val="a0"/>
    <w:qFormat/>
    <w:rsid w:val="004D68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简体" w:eastAsia="方正楷体简体" w:hAnsi="宋体" w:cs="方正楷体简体"/>
      <w:color w:val="000000"/>
      <w:kern w:val="0"/>
      <w:szCs w:val="21"/>
    </w:rPr>
  </w:style>
  <w:style w:type="paragraph" w:customStyle="1" w:styleId="xl23">
    <w:name w:val="xl23"/>
    <w:basedOn w:val="a0"/>
    <w:rsid w:val="004D68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f2">
    <w:name w:val="表格文字"/>
    <w:basedOn w:val="a0"/>
    <w:qFormat/>
    <w:rsid w:val="004D6809"/>
    <w:pPr>
      <w:spacing w:line="320" w:lineRule="exact"/>
      <w:jc w:val="center"/>
    </w:pPr>
    <w:rPr>
      <w:rFonts w:ascii="Times New Roman" w:eastAsia="仿宋_GB2312" w:hAnsi="Times New Roman" w:cs="Times New Roman"/>
      <w:sz w:val="18"/>
      <w:szCs w:val="18"/>
    </w:rPr>
  </w:style>
  <w:style w:type="paragraph" w:customStyle="1" w:styleId="52">
    <w:name w:val="标题5"/>
    <w:basedOn w:val="ab"/>
    <w:qFormat/>
    <w:rsid w:val="004D6809"/>
    <w:pPr>
      <w:ind w:firstLineChars="200" w:firstLine="560"/>
    </w:pPr>
    <w:rPr>
      <w:rFonts w:ascii="Times New Roman" w:eastAsia="仿宋_GB2312" w:hAnsi="Times New Roman" w:cs="Courier New"/>
      <w:sz w:val="28"/>
      <w:szCs w:val="21"/>
    </w:rPr>
  </w:style>
  <w:style w:type="paragraph" w:customStyle="1" w:styleId="aff3">
    <w:name w:val="样式 报告正文"/>
    <w:basedOn w:val="a9"/>
    <w:qFormat/>
    <w:rsid w:val="004D6809"/>
    <w:pPr>
      <w:spacing w:line="480" w:lineRule="exact"/>
      <w:ind w:firstLineChars="200" w:firstLine="560"/>
    </w:pPr>
    <w:rPr>
      <w:rFonts w:eastAsia="仿宋_GB2312"/>
      <w:spacing w:val="0"/>
      <w:kern w:val="0"/>
      <w:sz w:val="28"/>
      <w:szCs w:val="20"/>
    </w:rPr>
  </w:style>
  <w:style w:type="character" w:customStyle="1" w:styleId="Charc">
    <w:name w:val="样式 报告正文 Char"/>
    <w:rsid w:val="004D6809"/>
    <w:rPr>
      <w:rFonts w:eastAsia="仿宋_GB2312"/>
      <w:color w:val="FF0000"/>
      <w:sz w:val="28"/>
      <w:lang w:val="en-US" w:eastAsia="zh-CN" w:bidi="ar-SA"/>
    </w:rPr>
  </w:style>
  <w:style w:type="paragraph" w:customStyle="1" w:styleId="font5">
    <w:name w:val="font5"/>
    <w:basedOn w:val="a0"/>
    <w:qFormat/>
    <w:rsid w:val="004D68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font6">
    <w:name w:val="font6"/>
    <w:basedOn w:val="a0"/>
    <w:qFormat/>
    <w:rsid w:val="004D6809"/>
    <w:pPr>
      <w:widowControl/>
      <w:spacing w:before="100" w:beforeAutospacing="1" w:after="100" w:afterAutospacing="1"/>
      <w:jc w:val="left"/>
    </w:pPr>
    <w:rPr>
      <w:rFonts w:ascii="仿宋_GB2312" w:eastAsia="仿宋_GB2312" w:hAnsi="宋体" w:cs="Times New Roman" w:hint="eastAsia"/>
      <w:kern w:val="0"/>
      <w:sz w:val="22"/>
    </w:rPr>
  </w:style>
  <w:style w:type="paragraph" w:customStyle="1" w:styleId="font7">
    <w:name w:val="font7"/>
    <w:basedOn w:val="a0"/>
    <w:qFormat/>
    <w:rsid w:val="004D68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8">
    <w:name w:val="font8"/>
    <w:basedOn w:val="a0"/>
    <w:qFormat/>
    <w:rsid w:val="004D68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24">
    <w:name w:val="xl24"/>
    <w:basedOn w:val="a0"/>
    <w:qFormat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26">
    <w:name w:val="xl26"/>
    <w:basedOn w:val="a0"/>
    <w:qFormat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29">
    <w:name w:val="xl29"/>
    <w:basedOn w:val="a0"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30">
    <w:name w:val="xl30"/>
    <w:basedOn w:val="a0"/>
    <w:qFormat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31">
    <w:name w:val="xl31"/>
    <w:basedOn w:val="a0"/>
    <w:qFormat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32">
    <w:name w:val="xl32"/>
    <w:basedOn w:val="a0"/>
    <w:qFormat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CharChar">
    <w:name w:val="Char Char Char"/>
    <w:basedOn w:val="a0"/>
    <w:rsid w:val="004D6809"/>
    <w:pPr>
      <w:widowControl/>
      <w:spacing w:after="160" w:line="240" w:lineRule="exact"/>
      <w:jc w:val="lef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font9">
    <w:name w:val="font9"/>
    <w:basedOn w:val="a0"/>
    <w:qFormat/>
    <w:rsid w:val="004D6809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Times New Roman" w:hint="eastAsia"/>
      <w:color w:val="000000"/>
      <w:kern w:val="0"/>
      <w:szCs w:val="21"/>
    </w:rPr>
  </w:style>
  <w:style w:type="paragraph" w:customStyle="1" w:styleId="font10">
    <w:name w:val="font10"/>
    <w:basedOn w:val="a0"/>
    <w:rsid w:val="004D68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character" w:customStyle="1" w:styleId="3Char1">
    <w:name w:val="正文文本缩进 3 Char"/>
    <w:basedOn w:val="a1"/>
    <w:link w:val="33"/>
    <w:qFormat/>
    <w:rsid w:val="004D6809"/>
    <w:rPr>
      <w:rFonts w:ascii="Times New Roman" w:eastAsia="宋体" w:hAnsi="Times New Roman" w:cs="Times New Roman"/>
      <w:sz w:val="16"/>
      <w:szCs w:val="16"/>
    </w:rPr>
  </w:style>
  <w:style w:type="paragraph" w:customStyle="1" w:styleId="aff4">
    <w:name w:val="表格数据"/>
    <w:basedOn w:val="a0"/>
    <w:qFormat/>
    <w:rsid w:val="004D6809"/>
    <w:rPr>
      <w:rFonts w:ascii="Times New Roman" w:eastAsia="仿宋_GB2312" w:hAnsi="Times New Roman" w:cs="Times New Roman"/>
      <w:szCs w:val="21"/>
    </w:rPr>
  </w:style>
  <w:style w:type="paragraph" w:customStyle="1" w:styleId="aff5">
    <w:name w:val="表名"/>
    <w:basedOn w:val="a0"/>
    <w:link w:val="Chard"/>
    <w:qFormat/>
    <w:rsid w:val="004D6809"/>
    <w:pPr>
      <w:spacing w:beforeLines="50" w:afterLines="50"/>
      <w:jc w:val="center"/>
    </w:pPr>
    <w:rPr>
      <w:rFonts w:ascii="Times New Roman" w:eastAsia="黑体" w:hAnsi="Times New Roman" w:cs="Times New Roman"/>
      <w:b/>
      <w:sz w:val="28"/>
      <w:szCs w:val="28"/>
    </w:rPr>
  </w:style>
  <w:style w:type="character" w:customStyle="1" w:styleId="Chard">
    <w:name w:val="表名 Char"/>
    <w:link w:val="aff5"/>
    <w:qFormat/>
    <w:rsid w:val="004D6809"/>
    <w:rPr>
      <w:rFonts w:ascii="Times New Roman" w:eastAsia="黑体" w:hAnsi="Times New Roman" w:cs="Times New Roman"/>
      <w:b/>
      <w:sz w:val="28"/>
      <w:szCs w:val="28"/>
    </w:rPr>
  </w:style>
  <w:style w:type="paragraph" w:customStyle="1" w:styleId="25">
    <w:name w:val="样式 样式 报告正文 + 首行缩进:  2 字符"/>
    <w:basedOn w:val="aff3"/>
    <w:link w:val="2Char3"/>
    <w:qFormat/>
    <w:rsid w:val="004D6809"/>
    <w:pPr>
      <w:ind w:leftChars="100" w:left="210"/>
    </w:pPr>
    <w:rPr>
      <w:color w:val="FF0000"/>
    </w:rPr>
  </w:style>
  <w:style w:type="character" w:customStyle="1" w:styleId="2Char3">
    <w:name w:val="样式 样式 报告正文 + 首行缩进:  2 字符 Char"/>
    <w:basedOn w:val="Charc"/>
    <w:link w:val="25"/>
    <w:qFormat/>
    <w:rsid w:val="004D6809"/>
    <w:rPr>
      <w:rFonts w:ascii="Times New Roman" w:eastAsia="仿宋_GB2312" w:hAnsi="Times New Roman" w:cs="Times New Roman"/>
      <w:color w:val="FF0000"/>
      <w:kern w:val="0"/>
      <w:sz w:val="28"/>
      <w:szCs w:val="20"/>
      <w:lang w:val="en-US" w:eastAsia="zh-CN" w:bidi="ar-SA"/>
    </w:rPr>
  </w:style>
  <w:style w:type="paragraph" w:customStyle="1" w:styleId="Default">
    <w:name w:val="Default"/>
    <w:rsid w:val="004D6809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color w:val="000000"/>
      <w:sz w:val="24"/>
      <w:szCs w:val="24"/>
    </w:rPr>
  </w:style>
  <w:style w:type="paragraph" w:customStyle="1" w:styleId="reader-word-layerreader-word-s1-1">
    <w:name w:val="reader-word-layer reader-word-s1-1"/>
    <w:basedOn w:val="a0"/>
    <w:qFormat/>
    <w:rsid w:val="004D6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4">
    <w:name w:val="reader-word-layer reader-word-s1-4"/>
    <w:basedOn w:val="a0"/>
    <w:qFormat/>
    <w:rsid w:val="004D6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7">
    <w:name w:val="reader-word-layer reader-word-s1-7"/>
    <w:basedOn w:val="a0"/>
    <w:qFormat/>
    <w:rsid w:val="004D6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2">
    <w:name w:val="reader-word-layer reader-word-s1-2"/>
    <w:basedOn w:val="a0"/>
    <w:qFormat/>
    <w:rsid w:val="004D6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5">
    <w:name w:val="reader-word-layer reader-word-s1-5"/>
    <w:basedOn w:val="a0"/>
    <w:qFormat/>
    <w:rsid w:val="004D6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reader-word-s1-3">
    <w:name w:val="reader-word-layer reader-word-s1-1 reader-word-s1-3"/>
    <w:basedOn w:val="a0"/>
    <w:qFormat/>
    <w:rsid w:val="004D6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0">
    <w:name w:val="reader-word-layer reader-word-s1-0"/>
    <w:basedOn w:val="a0"/>
    <w:qFormat/>
    <w:rsid w:val="004D6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0"/>
    <w:rsid w:val="004D6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">
    <w:name w:val="style1"/>
    <w:rsid w:val="004D6809"/>
  </w:style>
  <w:style w:type="character" w:customStyle="1" w:styleId="Chare">
    <w:name w:val="Char"/>
    <w:rsid w:val="004D6809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b">
    <w:name w:val="正文首行缩进 Char"/>
    <w:basedOn w:val="Char1"/>
    <w:link w:val="af6"/>
    <w:rsid w:val="004D6809"/>
    <w:rPr>
      <w:rFonts w:ascii="Times New Roman" w:eastAsia="宋体" w:hAnsi="Times New Roman" w:cs="Times New Roman"/>
      <w:spacing w:val="24"/>
      <w:sz w:val="24"/>
      <w:szCs w:val="24"/>
    </w:rPr>
  </w:style>
  <w:style w:type="character" w:customStyle="1" w:styleId="2Char2">
    <w:name w:val="正文首行缩进 2 Char"/>
    <w:basedOn w:val="Char2"/>
    <w:link w:val="24"/>
    <w:rsid w:val="004D6809"/>
    <w:rPr>
      <w:rFonts w:ascii="Times New Roman" w:eastAsia="宋体" w:hAnsi="Times New Roman" w:cs="Times New Roman"/>
      <w:szCs w:val="24"/>
    </w:rPr>
  </w:style>
  <w:style w:type="character" w:customStyle="1" w:styleId="kk1">
    <w:name w:val="kk1"/>
    <w:rsid w:val="004D6809"/>
    <w:rPr>
      <w:sz w:val="18"/>
      <w:szCs w:val="18"/>
    </w:rPr>
  </w:style>
  <w:style w:type="character" w:customStyle="1" w:styleId="titletext1">
    <w:name w:val="titletext1"/>
    <w:rsid w:val="004D6809"/>
    <w:rPr>
      <w:b/>
      <w:bCs/>
      <w:sz w:val="27"/>
      <w:szCs w:val="27"/>
    </w:rPr>
  </w:style>
  <w:style w:type="paragraph" w:customStyle="1" w:styleId="26">
    <w:name w:val="2"/>
    <w:basedOn w:val="a0"/>
    <w:next w:val="ab"/>
    <w:rsid w:val="004D6809"/>
    <w:rPr>
      <w:rFonts w:ascii="宋体" w:eastAsia="宋体" w:hAnsi="Courier New" w:cs="Times New Roman"/>
      <w:szCs w:val="20"/>
    </w:rPr>
  </w:style>
  <w:style w:type="paragraph" w:customStyle="1" w:styleId="font0">
    <w:name w:val="font0"/>
    <w:basedOn w:val="a0"/>
    <w:qFormat/>
    <w:rsid w:val="004D6809"/>
    <w:pPr>
      <w:widowControl/>
      <w:jc w:val="center"/>
    </w:pPr>
    <w:rPr>
      <w:rFonts w:ascii="黑体" w:eastAsia="黑体" w:hAnsi="宋体" w:cs="Arial Unicode MS"/>
      <w:kern w:val="0"/>
      <w:szCs w:val="24"/>
    </w:rPr>
  </w:style>
  <w:style w:type="paragraph" w:customStyle="1" w:styleId="a">
    <w:name w:val="条目"/>
    <w:basedOn w:val="a0"/>
    <w:next w:val="a0"/>
    <w:rsid w:val="004D6809"/>
    <w:pPr>
      <w:numPr>
        <w:numId w:val="1"/>
      </w:numPr>
      <w:spacing w:line="360" w:lineRule="auto"/>
    </w:pPr>
    <w:rPr>
      <w:rFonts w:ascii="宋体" w:eastAsia="宋体" w:hAnsi="宋体" w:cs="Times New Roman"/>
      <w:szCs w:val="21"/>
    </w:rPr>
  </w:style>
  <w:style w:type="paragraph" w:customStyle="1" w:styleId="151">
    <w:name w:val="样式 行距: 1.5 倍行距1"/>
    <w:basedOn w:val="a0"/>
    <w:rsid w:val="004D6809"/>
    <w:pPr>
      <w:numPr>
        <w:ilvl w:val="2"/>
        <w:numId w:val="1"/>
      </w:numPr>
      <w:tabs>
        <w:tab w:val="clear" w:pos="1260"/>
        <w:tab w:val="left" w:pos="360"/>
      </w:tabs>
      <w:ind w:left="0" w:firstLine="0"/>
    </w:pPr>
    <w:rPr>
      <w:rFonts w:ascii="Times New Roman" w:eastAsia="宋体" w:hAnsi="Times New Roman" w:cs="Times New Roman"/>
      <w:szCs w:val="24"/>
    </w:rPr>
  </w:style>
  <w:style w:type="character" w:customStyle="1" w:styleId="style21">
    <w:name w:val="style21"/>
    <w:rsid w:val="004D6809"/>
    <w:rPr>
      <w:color w:val="666666"/>
    </w:rPr>
  </w:style>
  <w:style w:type="character" w:customStyle="1" w:styleId="style11">
    <w:name w:val="style11"/>
    <w:rsid w:val="004D6809"/>
    <w:rPr>
      <w:color w:val="FF0000"/>
    </w:rPr>
  </w:style>
  <w:style w:type="paragraph" w:customStyle="1" w:styleId="xl53">
    <w:name w:val="xl53"/>
    <w:basedOn w:val="a0"/>
    <w:rsid w:val="004D680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character" w:customStyle="1" w:styleId="apple-converted-space">
    <w:name w:val="apple-converted-space"/>
    <w:qFormat/>
    <w:rsid w:val="004D6809"/>
  </w:style>
  <w:style w:type="character" w:customStyle="1" w:styleId="font51">
    <w:name w:val="font51"/>
    <w:rsid w:val="004D6809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11">
    <w:name w:val="font11"/>
    <w:rsid w:val="004D6809"/>
    <w:rPr>
      <w:rFonts w:ascii="宋体" w:eastAsia="宋体" w:hAnsi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rsid w:val="004D6809"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font21">
    <w:name w:val="font21"/>
    <w:rsid w:val="004D6809"/>
    <w:rPr>
      <w:rFonts w:ascii="宋体" w:eastAsia="宋体" w:hAnsi="宋体" w:hint="eastAsia"/>
      <w:b/>
      <w:bCs/>
      <w:color w:val="000000"/>
      <w:sz w:val="18"/>
      <w:szCs w:val="18"/>
      <w:u w:val="none"/>
    </w:rPr>
  </w:style>
  <w:style w:type="paragraph" w:customStyle="1" w:styleId="p0">
    <w:name w:val="p0"/>
    <w:basedOn w:val="a0"/>
    <w:rsid w:val="004D6809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TOC1">
    <w:name w:val="TOC 标题1"/>
    <w:basedOn w:val="1"/>
    <w:next w:val="a0"/>
    <w:uiPriority w:val="39"/>
    <w:qFormat/>
    <w:rsid w:val="004D6809"/>
    <w:pPr>
      <w:pageBreakBefore w:val="0"/>
      <w:widowControl/>
      <w:spacing w:before="480" w:after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customStyle="1" w:styleId="xl63">
    <w:name w:val="xl63"/>
    <w:basedOn w:val="a0"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0"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8">
    <w:name w:val="副标题 Char"/>
    <w:basedOn w:val="a1"/>
    <w:link w:val="af0"/>
    <w:rsid w:val="004D6809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customStyle="1" w:styleId="xl66">
    <w:name w:val="xl66"/>
    <w:basedOn w:val="a0"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0"/>
    <w:qFormat/>
    <w:rsid w:val="004D6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0"/>
    <w:qFormat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-p">
    <w:name w:val="one-p"/>
    <w:basedOn w:val="a0"/>
    <w:rsid w:val="004D6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列出段落1"/>
    <w:basedOn w:val="a0"/>
    <w:qFormat/>
    <w:rsid w:val="004D680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bcf">
    <w:name w:val="bcf"/>
    <w:rsid w:val="004D6809"/>
  </w:style>
  <w:style w:type="character" w:customStyle="1" w:styleId="news-02">
    <w:name w:val="news-02"/>
    <w:qFormat/>
    <w:rsid w:val="004D6809"/>
  </w:style>
  <w:style w:type="character" w:customStyle="1" w:styleId="Char10">
    <w:name w:val="批注文字 Char1"/>
    <w:qFormat/>
    <w:rsid w:val="004D6809"/>
    <w:rPr>
      <w:kern w:val="2"/>
      <w:sz w:val="21"/>
      <w:szCs w:val="24"/>
    </w:rPr>
  </w:style>
  <w:style w:type="character" w:customStyle="1" w:styleId="unnamed11">
    <w:name w:val="unnamed11"/>
    <w:qFormat/>
    <w:rsid w:val="004D6809"/>
    <w:rPr>
      <w:rFonts w:ascii="宋体" w:eastAsia="宋体" w:hAnsi="宋体" w:hint="eastAsia"/>
      <w:spacing w:val="0"/>
      <w:sz w:val="18"/>
      <w:szCs w:val="18"/>
    </w:rPr>
  </w:style>
  <w:style w:type="character" w:customStyle="1" w:styleId="Charf">
    <w:name w:val="正文王 Char"/>
    <w:link w:val="aff6"/>
    <w:qFormat/>
    <w:rsid w:val="004D6809"/>
    <w:rPr>
      <w:rFonts w:cs="宋体"/>
      <w:sz w:val="24"/>
    </w:rPr>
  </w:style>
  <w:style w:type="paragraph" w:customStyle="1" w:styleId="aff6">
    <w:name w:val="正文王"/>
    <w:basedOn w:val="a0"/>
    <w:link w:val="Charf"/>
    <w:qFormat/>
    <w:rsid w:val="004D6809"/>
    <w:pPr>
      <w:spacing w:line="360" w:lineRule="auto"/>
      <w:ind w:firstLineChars="200" w:firstLine="480"/>
    </w:pPr>
    <w:rPr>
      <w:rFonts w:cs="宋体"/>
      <w:sz w:val="24"/>
    </w:rPr>
  </w:style>
  <w:style w:type="character" w:customStyle="1" w:styleId="simjour">
    <w:name w:val="simjour"/>
    <w:qFormat/>
    <w:rsid w:val="004D6809"/>
  </w:style>
  <w:style w:type="character" w:customStyle="1" w:styleId="ttag">
    <w:name w:val="t_tag"/>
    <w:qFormat/>
    <w:rsid w:val="004D6809"/>
  </w:style>
  <w:style w:type="character" w:customStyle="1" w:styleId="txt">
    <w:name w:val="txt"/>
    <w:qFormat/>
    <w:rsid w:val="004D6809"/>
  </w:style>
  <w:style w:type="character" w:customStyle="1" w:styleId="unnamed21">
    <w:name w:val="unnamed21"/>
    <w:qFormat/>
    <w:rsid w:val="004D6809"/>
    <w:rPr>
      <w:sz w:val="20"/>
      <w:szCs w:val="20"/>
      <w:u w:val="none"/>
    </w:rPr>
  </w:style>
  <w:style w:type="character" w:customStyle="1" w:styleId="13">
    <w:name w:val="不明显强调1"/>
    <w:qFormat/>
    <w:rsid w:val="004D6809"/>
    <w:rPr>
      <w:rFonts w:eastAsia="宋体" w:cs="Times New Roman"/>
      <w:i/>
      <w:iCs/>
      <w:color w:val="808080"/>
      <w:szCs w:val="22"/>
      <w:lang w:eastAsia="zh-CN"/>
    </w:rPr>
  </w:style>
  <w:style w:type="paragraph" w:customStyle="1" w:styleId="xl34">
    <w:name w:val="xl34"/>
    <w:basedOn w:val="a0"/>
    <w:qFormat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7">
    <w:name w:val="xl37"/>
    <w:basedOn w:val="a0"/>
    <w:qFormat/>
    <w:rsid w:val="004D680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aff7">
    <w:name w:val="表头"/>
    <w:basedOn w:val="a0"/>
    <w:rsid w:val="004D6809"/>
    <w:pPr>
      <w:widowControl/>
      <w:spacing w:line="288" w:lineRule="auto"/>
      <w:jc w:val="center"/>
    </w:pPr>
    <w:rPr>
      <w:rFonts w:ascii="宋体" w:eastAsia="宋体" w:hAnsi="宋体" w:cs="Times New Roman"/>
      <w:szCs w:val="24"/>
    </w:rPr>
  </w:style>
  <w:style w:type="paragraph" w:customStyle="1" w:styleId="xl45">
    <w:name w:val="xl45"/>
    <w:basedOn w:val="a0"/>
    <w:qFormat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6">
    <w:name w:val="xl46"/>
    <w:basedOn w:val="a0"/>
    <w:qFormat/>
    <w:rsid w:val="004D68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0">
    <w:name w:val="xl50"/>
    <w:basedOn w:val="a0"/>
    <w:qFormat/>
    <w:rsid w:val="004D680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2">
    <w:name w:val="xl52"/>
    <w:basedOn w:val="a0"/>
    <w:qFormat/>
    <w:rsid w:val="004D680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71">
    <w:name w:val="样式7"/>
    <w:basedOn w:val="a0"/>
    <w:qFormat/>
    <w:rsid w:val="004D6809"/>
    <w:pPr>
      <w:spacing w:line="360" w:lineRule="auto"/>
      <w:ind w:firstLine="567"/>
    </w:pPr>
    <w:rPr>
      <w:rFonts w:ascii="仿宋_GB2312" w:eastAsia="仿宋_GB2312" w:hAnsi="Times New Roman" w:cs="Times New Roman"/>
      <w:sz w:val="28"/>
      <w:szCs w:val="20"/>
    </w:rPr>
  </w:style>
  <w:style w:type="paragraph" w:customStyle="1" w:styleId="xl49">
    <w:name w:val="xl49"/>
    <w:basedOn w:val="a0"/>
    <w:qFormat/>
    <w:rsid w:val="004D680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text">
    <w:name w:val="text"/>
    <w:basedOn w:val="a0"/>
    <w:qFormat/>
    <w:rsid w:val="004D6809"/>
    <w:pPr>
      <w:widowControl/>
      <w:spacing w:before="100" w:beforeAutospacing="1" w:after="100" w:afterAutospacing="1" w:line="312" w:lineRule="auto"/>
      <w:ind w:firstLine="48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xl38">
    <w:name w:val="xl38"/>
    <w:basedOn w:val="a0"/>
    <w:qFormat/>
    <w:rsid w:val="004D680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0">
    <w:name w:val="xl70"/>
    <w:basedOn w:val="a0"/>
    <w:qFormat/>
    <w:rsid w:val="004D6809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6">
    <w:name w:val="xl36"/>
    <w:basedOn w:val="a0"/>
    <w:qFormat/>
    <w:rsid w:val="004D680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9">
    <w:name w:val="xl39"/>
    <w:basedOn w:val="a0"/>
    <w:qFormat/>
    <w:rsid w:val="004D680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8">
    <w:name w:val="xl48"/>
    <w:basedOn w:val="a0"/>
    <w:qFormat/>
    <w:rsid w:val="004D680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7">
    <w:name w:val="xl47"/>
    <w:basedOn w:val="a0"/>
    <w:rsid w:val="004D680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2">
    <w:name w:val="xl42"/>
    <w:basedOn w:val="a0"/>
    <w:qFormat/>
    <w:rsid w:val="004D680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14">
    <w:name w:val="正文 1"/>
    <w:basedOn w:val="a0"/>
    <w:qFormat/>
    <w:rsid w:val="004D6809"/>
    <w:pPr>
      <w:spacing w:line="480" w:lineRule="exact"/>
      <w:ind w:firstLine="567"/>
    </w:pPr>
    <w:rPr>
      <w:rFonts w:ascii="Times New Roman" w:eastAsia="宋体" w:hAnsi="Times New Roman" w:cs="Times New Roman"/>
      <w:sz w:val="28"/>
      <w:szCs w:val="20"/>
    </w:rPr>
  </w:style>
  <w:style w:type="paragraph" w:customStyle="1" w:styleId="xl40">
    <w:name w:val="xl40"/>
    <w:basedOn w:val="a0"/>
    <w:qFormat/>
    <w:rsid w:val="004D680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1">
    <w:name w:val="xl51"/>
    <w:basedOn w:val="a0"/>
    <w:qFormat/>
    <w:rsid w:val="004D680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3">
    <w:name w:val="xl33"/>
    <w:basedOn w:val="a0"/>
    <w:qFormat/>
    <w:rsid w:val="004D6809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3">
    <w:name w:val="xl43"/>
    <w:basedOn w:val="a0"/>
    <w:qFormat/>
    <w:rsid w:val="004D680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2">
    <w:name w:val="xl22"/>
    <w:basedOn w:val="a0"/>
    <w:qFormat/>
    <w:rsid w:val="004D6809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71">
    <w:name w:val="xl71"/>
    <w:basedOn w:val="a0"/>
    <w:qFormat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">
    <w:name w:val="font1"/>
    <w:basedOn w:val="a0"/>
    <w:rsid w:val="004D6809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4"/>
      <w:szCs w:val="24"/>
    </w:rPr>
  </w:style>
  <w:style w:type="paragraph" w:customStyle="1" w:styleId="xl35">
    <w:name w:val="xl35"/>
    <w:basedOn w:val="a0"/>
    <w:rsid w:val="004D6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1">
    <w:name w:val="xl41"/>
    <w:basedOn w:val="a0"/>
    <w:qFormat/>
    <w:rsid w:val="004D680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4">
    <w:name w:val="xl44"/>
    <w:basedOn w:val="a0"/>
    <w:rsid w:val="004D680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character" w:customStyle="1" w:styleId="Char11">
    <w:name w:val="纯文本 Char1"/>
    <w:qFormat/>
    <w:rsid w:val="004D6809"/>
    <w:rPr>
      <w:rFonts w:ascii="宋体" w:hAnsi="Courier New"/>
      <w:kern w:val="2"/>
      <w:sz w:val="21"/>
    </w:rPr>
  </w:style>
  <w:style w:type="character" w:customStyle="1" w:styleId="so-ask-best">
    <w:name w:val="so-ask-best"/>
    <w:rsid w:val="004D6809"/>
  </w:style>
  <w:style w:type="paragraph" w:customStyle="1" w:styleId="aff8">
    <w:name w:val="图表文字"/>
    <w:basedOn w:val="a0"/>
    <w:rsid w:val="004D6809"/>
    <w:pPr>
      <w:spacing w:line="300" w:lineRule="auto"/>
      <w:ind w:firstLineChars="200" w:firstLine="200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858D7CFB-ED40-4347-BF05-701D383B685F2">
    <w:name w:val="条题[858D7CFB-ED40-4347-BF05-701D383B685F]2"/>
    <w:link w:val="aff9"/>
    <w:rsid w:val="004D6809"/>
    <w:rPr>
      <w:rFonts w:ascii="Times New Roman" w:eastAsia="宋体" w:hAnsi="Times New Roman" w:cs="Times New Roman"/>
      <w:sz w:val="24"/>
      <w:szCs w:val="24"/>
    </w:rPr>
  </w:style>
  <w:style w:type="paragraph" w:customStyle="1" w:styleId="aff9">
    <w:name w:val="条题"/>
    <w:basedOn w:val="a0"/>
    <w:link w:val="858D7CFB-ED40-4347-BF05-701D383B685F2"/>
    <w:rsid w:val="004D6809"/>
    <w:pPr>
      <w:spacing w:line="420" w:lineRule="exact"/>
      <w:ind w:rightChars="200" w:right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bjh-p">
    <w:name w:val="bjh-p"/>
    <w:rsid w:val="004D6809"/>
  </w:style>
  <w:style w:type="character" w:customStyle="1" w:styleId="bjh-strong">
    <w:name w:val="bjh-strong"/>
    <w:rsid w:val="004D6809"/>
  </w:style>
  <w:style w:type="character" w:customStyle="1" w:styleId="big1">
    <w:name w:val="big1"/>
    <w:rsid w:val="004D6809"/>
    <w:rPr>
      <w:sz w:val="21"/>
      <w:szCs w:val="21"/>
    </w:rPr>
  </w:style>
  <w:style w:type="character" w:customStyle="1" w:styleId="fontstyle01">
    <w:name w:val="fontstyle01"/>
    <w:basedOn w:val="a1"/>
    <w:rsid w:val="004D6809"/>
    <w:rPr>
      <w:rFonts w:ascii="宋体" w:eastAsia="宋体" w:hAnsi="宋体" w:hint="eastAsia"/>
      <w:color w:val="000000"/>
      <w:sz w:val="18"/>
      <w:szCs w:val="18"/>
    </w:rPr>
  </w:style>
  <w:style w:type="character" w:customStyle="1" w:styleId="fontstyle21">
    <w:name w:val="fontstyle21"/>
    <w:basedOn w:val="a1"/>
    <w:rsid w:val="004D6809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txt1">
    <w:name w:val="txt1"/>
    <w:basedOn w:val="a1"/>
    <w:rsid w:val="009A2785"/>
    <w:rPr>
      <w:rFonts w:ascii="宋体" w:eastAsia="宋体" w:hAnsi="宋体" w:cs="宋体"/>
      <w:sz w:val="22"/>
      <w:szCs w:val="22"/>
    </w:rPr>
  </w:style>
  <w:style w:type="paragraph" w:customStyle="1" w:styleId="15">
    <w:name w:val="正文文本缩进1"/>
    <w:basedOn w:val="a0"/>
    <w:rsid w:val="009A2785"/>
    <w:pPr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8</Pages>
  <Words>467</Words>
  <Characters>2666</Characters>
  <Application>Microsoft Office Word</Application>
  <DocSecurity>0</DocSecurity>
  <Lines>22</Lines>
  <Paragraphs>6</Paragraphs>
  <ScaleCrop>false</ScaleCrop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qingye</dc:creator>
  <cp:lastModifiedBy>Wxt</cp:lastModifiedBy>
  <cp:revision>15</cp:revision>
  <cp:lastPrinted>2022-07-05T01:59:00Z</cp:lastPrinted>
  <dcterms:created xsi:type="dcterms:W3CDTF">2022-05-23T06:58:00Z</dcterms:created>
  <dcterms:modified xsi:type="dcterms:W3CDTF">2022-07-13T08:32:00Z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91DD79EAAA6C4E3FB6F67CFADA8E0E42</vt:lpwstr>
  </property>
</Properties>
</file>