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29" w:rsidRPr="006C7C25" w:rsidRDefault="00622E83" w:rsidP="006C7C25">
      <w:pPr>
        <w:jc w:val="center"/>
        <w:rPr>
          <w:rFonts w:ascii="新宋体" w:eastAsia="新宋体" w:hAnsi="新宋体"/>
          <w:sz w:val="44"/>
          <w:szCs w:val="44"/>
        </w:rPr>
      </w:pPr>
      <w:r w:rsidRPr="006C7C25">
        <w:rPr>
          <w:rFonts w:ascii="新宋体" w:eastAsia="新宋体" w:hAnsi="新宋体" w:hint="eastAsia"/>
          <w:sz w:val="44"/>
          <w:szCs w:val="44"/>
        </w:rPr>
        <w:t>济南市公安局钢城区分局关于对《济南市公安局钢城区分局关于加强货运车辆道路交通管理的通告（征求意见稿）》征求意见的通知</w:t>
      </w:r>
    </w:p>
    <w:p w:rsidR="00622E83" w:rsidRPr="006C7C25" w:rsidRDefault="00622E83" w:rsidP="00622E83">
      <w:pPr>
        <w:rPr>
          <w:rFonts w:ascii="仿宋" w:eastAsia="仿宋" w:hAnsi="仿宋"/>
          <w:sz w:val="32"/>
          <w:szCs w:val="32"/>
        </w:rPr>
      </w:pPr>
    </w:p>
    <w:p w:rsidR="00622E83" w:rsidRPr="006C7C25" w:rsidRDefault="00622E83" w:rsidP="00622E83">
      <w:pPr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各有关单位、市民：</w:t>
      </w:r>
    </w:p>
    <w:p w:rsidR="00622E83" w:rsidRPr="006C7C25" w:rsidRDefault="00622E83" w:rsidP="006C7C2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为均衡我区道路交通流量，强化道路交通安全管理，济南市公安局钢城区分局起草了《济南市公安局钢城区分局关于加强货运车辆道路交通管理的通告（征求意见稿）》（见附件），现向社会公开征求意见，公众可通过以下途径和方式提出反馈意见：</w:t>
      </w:r>
    </w:p>
    <w:p w:rsidR="00622E83" w:rsidRPr="006C7C25" w:rsidRDefault="00622E83" w:rsidP="006C7C2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（一）电子邮件：</w:t>
      </w:r>
      <w:r w:rsidR="00662415">
        <w:rPr>
          <w:rFonts w:ascii="仿宋" w:eastAsia="仿宋" w:hAnsi="仿宋" w:hint="eastAsia"/>
          <w:sz w:val="32"/>
          <w:szCs w:val="32"/>
        </w:rPr>
        <w:t>jngcqjjdd@jn.shandong.cn</w:t>
      </w:r>
    </w:p>
    <w:p w:rsidR="00622E83" w:rsidRPr="006C7C25" w:rsidRDefault="00622E83" w:rsidP="006C7C2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（二）通过信函方式将意见邮寄至：济南市钢城区府前大街</w:t>
      </w:r>
      <w:r w:rsidR="00F04336">
        <w:rPr>
          <w:rFonts w:ascii="仿宋" w:eastAsia="仿宋" w:hAnsi="仿宋" w:hint="eastAsia"/>
          <w:sz w:val="32"/>
          <w:szCs w:val="32"/>
        </w:rPr>
        <w:t>26</w:t>
      </w:r>
      <w:r w:rsidRPr="006C7C25">
        <w:rPr>
          <w:rFonts w:ascii="仿宋" w:eastAsia="仿宋" w:hAnsi="仿宋" w:hint="eastAsia"/>
          <w:sz w:val="32"/>
          <w:szCs w:val="32"/>
        </w:rPr>
        <w:t>号交警大队交管科</w:t>
      </w:r>
      <w:r w:rsidR="006C7C25">
        <w:rPr>
          <w:rFonts w:ascii="仿宋" w:eastAsia="仿宋" w:hAnsi="仿宋" w:hint="eastAsia"/>
          <w:sz w:val="32"/>
          <w:szCs w:val="32"/>
        </w:rPr>
        <w:t>，</w:t>
      </w:r>
      <w:r w:rsidRPr="006C7C25">
        <w:rPr>
          <w:rFonts w:ascii="仿宋" w:eastAsia="仿宋" w:hAnsi="仿宋" w:hint="eastAsia"/>
          <w:sz w:val="32"/>
          <w:szCs w:val="32"/>
        </w:rPr>
        <w:t>邮编：</w:t>
      </w:r>
      <w:r w:rsidR="00662415">
        <w:rPr>
          <w:rFonts w:ascii="仿宋" w:eastAsia="仿宋" w:hAnsi="仿宋" w:hint="eastAsia"/>
          <w:sz w:val="32"/>
          <w:szCs w:val="32"/>
        </w:rPr>
        <w:t>271104</w:t>
      </w:r>
      <w:r w:rsidR="006C7C25">
        <w:rPr>
          <w:rFonts w:ascii="仿宋" w:eastAsia="仿宋" w:hAnsi="仿宋" w:hint="eastAsia"/>
          <w:sz w:val="32"/>
          <w:szCs w:val="32"/>
        </w:rPr>
        <w:t>，</w:t>
      </w:r>
      <w:r w:rsidRPr="006C7C25">
        <w:rPr>
          <w:rFonts w:ascii="仿宋" w:eastAsia="仿宋" w:hAnsi="仿宋" w:hint="eastAsia"/>
          <w:sz w:val="32"/>
          <w:szCs w:val="32"/>
        </w:rPr>
        <w:t>并请在信封上注明“反馈意见”</w:t>
      </w:r>
      <w:r w:rsidR="006C7C25" w:rsidRPr="006C7C25">
        <w:rPr>
          <w:rFonts w:ascii="仿宋" w:eastAsia="仿宋" w:hAnsi="仿宋" w:hint="eastAsia"/>
          <w:sz w:val="32"/>
          <w:szCs w:val="32"/>
        </w:rPr>
        <w:t>字样。</w:t>
      </w:r>
    </w:p>
    <w:p w:rsidR="006C7C25" w:rsidRPr="006C7C25" w:rsidRDefault="006C7C25" w:rsidP="006C7C2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意见反馈截止时间为2021年4月12日。</w:t>
      </w:r>
    </w:p>
    <w:p w:rsidR="006C7C25" w:rsidRPr="006C7C25" w:rsidRDefault="006C7C25" w:rsidP="006C7C2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附件1：《济南市公安局钢城区分局关于加强货运车辆道路交通管理的通告（征求意见稿）》</w:t>
      </w:r>
    </w:p>
    <w:p w:rsidR="006C7C25" w:rsidRPr="006C7C25" w:rsidRDefault="006C7C25" w:rsidP="006C7C25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附件2：《济南市公安局钢城区分局关于加强货运车辆道路交通管理的通告（征求意见稿）》的起草说明</w:t>
      </w:r>
    </w:p>
    <w:p w:rsidR="006C7C25" w:rsidRPr="006C7C25" w:rsidRDefault="006C7C25" w:rsidP="006C7C25">
      <w:pPr>
        <w:ind w:firstLineChars="1350" w:firstLine="4320"/>
        <w:rPr>
          <w:rFonts w:ascii="仿宋" w:eastAsia="仿宋" w:hAnsi="仿宋"/>
          <w:sz w:val="32"/>
          <w:szCs w:val="32"/>
        </w:rPr>
      </w:pPr>
      <w:r w:rsidRPr="006C7C25">
        <w:rPr>
          <w:rFonts w:ascii="仿宋" w:eastAsia="仿宋" w:hAnsi="仿宋" w:hint="eastAsia"/>
          <w:sz w:val="32"/>
          <w:szCs w:val="32"/>
        </w:rPr>
        <w:t>济南市公安局钢城区分局</w:t>
      </w:r>
    </w:p>
    <w:p w:rsidR="006C7C25" w:rsidRPr="006C7C25" w:rsidRDefault="006C7C25" w:rsidP="006C7C25">
      <w:pPr>
        <w:ind w:firstLineChars="1700" w:firstLine="5440"/>
      </w:pPr>
      <w:r w:rsidRPr="006C7C25">
        <w:rPr>
          <w:rFonts w:ascii="仿宋" w:eastAsia="仿宋" w:hAnsi="仿宋" w:hint="eastAsia"/>
          <w:sz w:val="32"/>
          <w:szCs w:val="32"/>
        </w:rPr>
        <w:t>2021年4月8日</w:t>
      </w:r>
    </w:p>
    <w:sectPr w:rsidR="006C7C25" w:rsidRPr="006C7C25" w:rsidSect="00B85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D20" w:rsidRDefault="00563D20" w:rsidP="00622E83">
      <w:r>
        <w:separator/>
      </w:r>
    </w:p>
  </w:endnote>
  <w:endnote w:type="continuationSeparator" w:id="1">
    <w:p w:rsidR="00563D20" w:rsidRDefault="00563D20" w:rsidP="00622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D20" w:rsidRDefault="00563D20" w:rsidP="00622E83">
      <w:r>
        <w:separator/>
      </w:r>
    </w:p>
  </w:footnote>
  <w:footnote w:type="continuationSeparator" w:id="1">
    <w:p w:rsidR="00563D20" w:rsidRDefault="00563D20" w:rsidP="00622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76478"/>
    <w:multiLevelType w:val="hybridMultilevel"/>
    <w:tmpl w:val="E7ECFEC2"/>
    <w:lvl w:ilvl="0" w:tplc="6388EBCE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1CC1919"/>
    <w:multiLevelType w:val="hybridMultilevel"/>
    <w:tmpl w:val="03EA72FA"/>
    <w:lvl w:ilvl="0" w:tplc="99EEB5A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E83"/>
    <w:rsid w:val="00563D20"/>
    <w:rsid w:val="00622E83"/>
    <w:rsid w:val="00662415"/>
    <w:rsid w:val="006C7C25"/>
    <w:rsid w:val="0074112F"/>
    <w:rsid w:val="00B85629"/>
    <w:rsid w:val="00B92CF5"/>
    <w:rsid w:val="00E77D74"/>
    <w:rsid w:val="00F0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E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E83"/>
    <w:rPr>
      <w:sz w:val="18"/>
      <w:szCs w:val="18"/>
    </w:rPr>
  </w:style>
  <w:style w:type="paragraph" w:styleId="a5">
    <w:name w:val="List Paragraph"/>
    <w:basedOn w:val="a"/>
    <w:uiPriority w:val="34"/>
    <w:qFormat/>
    <w:rsid w:val="00622E8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4</cp:revision>
  <dcterms:created xsi:type="dcterms:W3CDTF">2021-04-07T23:14:00Z</dcterms:created>
  <dcterms:modified xsi:type="dcterms:W3CDTF">2021-04-08T07:02:00Z</dcterms:modified>
</cp:coreProperties>
</file>