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hint="eastAsia" w:ascii="仿宋_GB2312" w:eastAsia="仿宋_GB2312"/>
          <w:sz w:val="32"/>
          <w:szCs w:val="32"/>
        </w:rPr>
      </w:pPr>
      <w:r>
        <w:rPr>
          <w:rFonts w:hint="eastAsia" w:ascii="仿宋_GB2312" w:eastAsia="仿宋_GB2312"/>
          <w:sz w:val="32"/>
          <w:szCs w:val="32"/>
        </w:rPr>
        <w:t>附件2</w:t>
      </w:r>
    </w:p>
    <w:p>
      <w:pPr>
        <w:snapToGrid w:val="0"/>
        <w:spacing w:line="600" w:lineRule="exact"/>
        <w:rPr>
          <w:rFonts w:hint="eastAsia" w:ascii="仿宋_GB2312" w:eastAsia="仿宋_GB2312"/>
          <w:sz w:val="28"/>
          <w:szCs w:val="28"/>
        </w:rPr>
      </w:pPr>
    </w:p>
    <w:p>
      <w:pPr>
        <w:snapToGrid w:val="0"/>
        <w:spacing w:line="600" w:lineRule="exact"/>
        <w:jc w:val="center"/>
        <w:rPr>
          <w:rFonts w:hint="eastAsia" w:ascii="方正小标宋简体" w:hAnsi="黑体" w:eastAsia="方正小标宋简体"/>
          <w:b/>
          <w:sz w:val="44"/>
          <w:szCs w:val="44"/>
        </w:rPr>
      </w:pPr>
      <w:bookmarkStart w:id="0" w:name="_GoBack"/>
      <w:r>
        <w:rPr>
          <w:rStyle w:val="7"/>
          <w:rFonts w:hint="eastAsia" w:ascii="方正小标宋简体" w:hAnsi="黑体" w:eastAsia="方正小标宋简体"/>
          <w:b w:val="0"/>
          <w:bCs w:val="0"/>
          <w:sz w:val="44"/>
          <w:szCs w:val="44"/>
        </w:rPr>
        <w:t>资格审查须提供的材料</w:t>
      </w:r>
      <w:bookmarkEnd w:id="0"/>
    </w:p>
    <w:p>
      <w:pPr>
        <w:pStyle w:val="4"/>
        <w:spacing w:before="0" w:beforeAutospacing="0" w:after="0" w:afterAutospacing="0" w:line="600" w:lineRule="exact"/>
        <w:ind w:left="-359" w:leftChars="-171" w:right="-334" w:rightChars="-159" w:firstLine="640" w:firstLineChars="200"/>
        <w:rPr>
          <w:rFonts w:hint="eastAsia" w:ascii="仿宋_GB2312" w:hAnsi="Times New Roman" w:eastAsia="仿宋_GB2312" w:cs="Times New Roman"/>
          <w:kern w:val="2"/>
          <w:sz w:val="32"/>
          <w:szCs w:val="32"/>
        </w:rPr>
      </w:pPr>
    </w:p>
    <w:p>
      <w:pPr>
        <w:pStyle w:val="4"/>
        <w:spacing w:before="0" w:beforeAutospacing="0" w:after="0" w:afterAutospacing="0" w:line="600" w:lineRule="exact"/>
        <w:ind w:left="-359" w:leftChars="-171" w:right="-334" w:rightChars="-159" w:firstLine="640"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现场资格审查须提交有效期内的本人二代</w:t>
      </w:r>
      <w:r>
        <w:rPr>
          <w:rFonts w:hint="eastAsia" w:ascii="仿宋" w:hAnsi="仿宋" w:eastAsia="仿宋"/>
          <w:color w:val="3D3D3D"/>
          <w:sz w:val="32"/>
          <w:szCs w:val="32"/>
        </w:rPr>
        <w:t>身</w:t>
      </w:r>
      <w:r>
        <w:rPr>
          <w:rFonts w:hint="eastAsia" w:ascii="仿宋_GB2312" w:hAnsi="Times New Roman" w:eastAsia="仿宋_GB2312" w:cs="Times New Roman"/>
          <w:kern w:val="2"/>
          <w:sz w:val="32"/>
          <w:szCs w:val="32"/>
        </w:rPr>
        <w:t>份证（原件及复印件）、笔试准考证、《报名登记表》和《诚信承诺书》、</w:t>
      </w:r>
      <w:r>
        <w:rPr>
          <w:rFonts w:ascii="仿宋_GB2312" w:hAnsi="Times New Roman" w:eastAsia="仿宋_GB2312" w:cs="Times New Roman"/>
          <w:kern w:val="2"/>
          <w:sz w:val="32"/>
          <w:szCs w:val="32"/>
        </w:rPr>
        <w:t>1</w:t>
      </w:r>
      <w:r>
        <w:rPr>
          <w:rFonts w:hint="eastAsia" w:ascii="仿宋_GB2312" w:hAnsi="Times New Roman" w:eastAsia="仿宋_GB2312" w:cs="Times New Roman"/>
          <w:kern w:val="2"/>
          <w:sz w:val="32"/>
          <w:szCs w:val="32"/>
        </w:rPr>
        <w:t>寸近期同底版免冠照片</w:t>
      </w:r>
      <w:r>
        <w:rPr>
          <w:rFonts w:ascii="仿宋_GB2312" w:hAnsi="Times New Roman" w:eastAsia="仿宋_GB2312" w:cs="Times New Roman"/>
          <w:kern w:val="2"/>
          <w:sz w:val="32"/>
          <w:szCs w:val="32"/>
        </w:rPr>
        <w:t>2</w:t>
      </w:r>
      <w:r>
        <w:rPr>
          <w:rFonts w:hint="eastAsia" w:ascii="仿宋_GB2312" w:hAnsi="Times New Roman" w:eastAsia="仿宋_GB2312" w:cs="Times New Roman"/>
          <w:kern w:val="2"/>
          <w:sz w:val="32"/>
          <w:szCs w:val="32"/>
        </w:rPr>
        <w:t>张（须与网上报名的照片同一底版）及其他相关证明材料。</w:t>
      </w:r>
    </w:p>
    <w:p>
      <w:pPr>
        <w:pStyle w:val="4"/>
        <w:spacing w:before="0" w:beforeAutospacing="0" w:after="0" w:afterAutospacing="0" w:line="600" w:lineRule="exact"/>
        <w:ind w:left="-359" w:leftChars="-171" w:right="-334" w:rightChars="-159" w:firstLine="643" w:firstLineChars="200"/>
        <w:jc w:val="both"/>
        <w:rPr>
          <w:rFonts w:ascii="仿宋_GB2312" w:hAnsi="Times New Roman" w:eastAsia="仿宋_GB2312" w:cs="Times New Roman"/>
          <w:kern w:val="2"/>
          <w:sz w:val="32"/>
          <w:szCs w:val="32"/>
        </w:rPr>
      </w:pPr>
      <w:r>
        <w:rPr>
          <w:rFonts w:hint="eastAsia" w:ascii="仿宋_GB2312" w:hAnsi="Times New Roman" w:eastAsia="仿宋_GB2312" w:cs="Times New Roman"/>
          <w:b/>
          <w:kern w:val="2"/>
          <w:sz w:val="32"/>
          <w:szCs w:val="32"/>
        </w:rPr>
        <w:t>相关证明材料主要包括：</w:t>
      </w:r>
      <w:r>
        <w:rPr>
          <w:rFonts w:hint="eastAsia" w:ascii="仿宋_GB2312" w:hAnsi="Times New Roman" w:eastAsia="仿宋_GB2312" w:cs="Times New Roman"/>
          <w:kern w:val="2"/>
          <w:sz w:val="32"/>
          <w:szCs w:val="32"/>
        </w:rPr>
        <w:t>国家承认的学历学位证书 (须在2019年10月</w:t>
      </w:r>
      <w:r>
        <w:rPr>
          <w:rFonts w:ascii="仿宋_GB2312" w:hAnsi="Times New Roman" w:eastAsia="仿宋_GB2312" w:cs="Times New Roman"/>
          <w:kern w:val="2"/>
          <w:sz w:val="32"/>
          <w:szCs w:val="32"/>
        </w:rPr>
        <w:t>20</w:t>
      </w:r>
      <w:r>
        <w:rPr>
          <w:rFonts w:hint="eastAsia" w:ascii="仿宋_GB2312" w:hAnsi="Times New Roman" w:eastAsia="仿宋_GB2312" w:cs="Times New Roman"/>
          <w:kern w:val="2"/>
          <w:sz w:val="32"/>
          <w:szCs w:val="32"/>
        </w:rPr>
        <w:t>日之前取得)；学信网学历查询证明（《教育部学历证书电子注册备案表》）；人事代理机构出具的人事代理证明信（档案存放证明）。</w:t>
      </w:r>
      <w:r>
        <w:rPr>
          <w:rFonts w:hint="eastAsia" w:ascii="仿宋_GB2312" w:hAnsi="Times New Roman" w:eastAsia="仿宋_GB2312" w:cs="Times New Roman"/>
          <w:b/>
          <w:kern w:val="2"/>
          <w:sz w:val="32"/>
          <w:szCs w:val="32"/>
        </w:rPr>
        <w:t>在职人员应聘的，还须提交有用人权限部门或单位出具的同意报考证明</w:t>
      </w:r>
      <w:r>
        <w:rPr>
          <w:rFonts w:hint="eastAsia" w:ascii="仿宋" w:hAnsi="仿宋" w:eastAsia="仿宋"/>
          <w:b/>
          <w:sz w:val="32"/>
          <w:szCs w:val="32"/>
        </w:rPr>
        <w:t>。</w:t>
      </w:r>
      <w:r>
        <w:rPr>
          <w:rFonts w:hint="eastAsia" w:ascii="仿宋_GB2312" w:hAnsi="Times New Roman" w:eastAsia="仿宋_GB2312" w:cs="Times New Roman"/>
          <w:kern w:val="2"/>
          <w:sz w:val="32"/>
          <w:szCs w:val="32"/>
        </w:rPr>
        <w:t>留学回国人员应聘的，还须出具国家教育部门的学历学位认证。</w:t>
      </w:r>
    </w:p>
    <w:p>
      <w:pPr>
        <w:widowControl/>
        <w:spacing w:line="600" w:lineRule="exact"/>
        <w:ind w:left="-359" w:leftChars="-171" w:right="-334" w:rightChars="-159" w:firstLine="640" w:firstLineChars="200"/>
        <w:rPr>
          <w:rFonts w:ascii="仿宋_GB2312" w:eastAsia="仿宋_GB2312"/>
          <w:sz w:val="32"/>
          <w:szCs w:val="32"/>
        </w:rPr>
      </w:pPr>
      <w:r>
        <w:rPr>
          <w:rFonts w:hint="eastAsia" w:ascii="仿宋_GB2312" w:eastAsia="仿宋_GB2312"/>
          <w:sz w:val="32"/>
          <w:szCs w:val="32"/>
        </w:rPr>
        <w:t>报考定向招聘岗位的服务基层项目人员、退役大学生士兵还须提供</w:t>
      </w:r>
      <w:r>
        <w:rPr>
          <w:rFonts w:hint="eastAsia" w:eastAsia="仿宋_GB2312"/>
          <w:sz w:val="32"/>
          <w:szCs w:val="32"/>
        </w:rPr>
        <w:t>以</w:t>
      </w:r>
      <w:r>
        <w:rPr>
          <w:rFonts w:hint="eastAsia" w:ascii="仿宋_GB2312" w:eastAsia="仿宋_GB2312"/>
          <w:sz w:val="32"/>
          <w:szCs w:val="32"/>
        </w:rPr>
        <w:t>下相关材料：1、服务基层项目毕业生除携带毕业当年就业主管机构签发的就业报到证、学历证书、学位证书、身份证、与主管部门签订的聘用合同、单位同意报考证明信外，参加“三支一扶”计划项目人员出具山东省“三支一扶”工作协调管理办公室签发的《招募通知书》和县以上组织人社部门出具的考核材料；参加“西部计划”项目人员出具共青团山东省委考核认定的证明材料、共青团中央统一制作的服务证和大学生志愿服务西部计划鉴定表。已录用到机关、事业单位的基层服务毕业生，还须提交同级人力资源社会保障部门出具的未享受服务基层项目优惠政策的证明材料（对服务基层项目毕业生除审查上述材料，还要对照省主管部门提供的服务基层项目毕业生名册进行审查）。2、退役大学生士兵须提交学历证书、学位证书、身份证、入伍通知书和《义务兵</w:t>
      </w:r>
      <w:r>
        <w:rPr>
          <w:rFonts w:ascii="仿宋_GB2312" w:eastAsia="仿宋_GB2312"/>
          <w:sz w:val="32"/>
          <w:szCs w:val="32"/>
        </w:rPr>
        <w:t>/</w:t>
      </w:r>
      <w:r>
        <w:rPr>
          <w:rFonts w:hint="eastAsia" w:ascii="仿宋_GB2312" w:eastAsia="仿宋_GB2312"/>
          <w:sz w:val="32"/>
          <w:szCs w:val="32"/>
        </w:rPr>
        <w:t>士官退出现役证》。</w:t>
      </w:r>
    </w:p>
    <w:p>
      <w:pPr>
        <w:pStyle w:val="4"/>
        <w:spacing w:before="0" w:beforeAutospacing="0" w:after="0" w:afterAutospacing="0" w:line="600" w:lineRule="exact"/>
        <w:ind w:left="-359" w:leftChars="-171" w:right="-334" w:rightChars="-159" w:firstLine="640" w:firstLineChars="200"/>
        <w:rPr>
          <w:rFonts w:hint="eastAsia"/>
        </w:rPr>
      </w:pPr>
      <w:r>
        <w:rPr>
          <w:rFonts w:hint="eastAsia" w:ascii="仿宋_GB2312" w:eastAsia="仿宋_GB2312"/>
          <w:sz w:val="32"/>
          <w:szCs w:val="32"/>
        </w:rPr>
        <w:t>上述证件及相关材料均需交验原件并提供复印件。</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18582D"/>
    <w:rsid w:val="30185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widowControl/>
      <w:spacing w:before="100" w:beforeAutospacing="1" w:after="100" w:afterAutospacing="1"/>
      <w:jc w:val="left"/>
    </w:pPr>
    <w:rPr>
      <w:rFonts w:ascii="宋体" w:hAnsi="宋体" w:cs="宋体"/>
      <w:kern w:val="0"/>
      <w:sz w:val="24"/>
    </w:rPr>
  </w:style>
  <w:style w:type="character" w:styleId="7">
    <w:name w:val="Strong"/>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2019-11-08T02:55:00Z</dcterms:created>
  <dc:creator>Administrator</dc:creator>
  <cp:lastModifiedBy>Administrator</cp:lastModifiedBy>
  <dcterms:modified xsi:type="dcterms:W3CDTF">2019-11-08T02:55:45Z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