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Times New Roman" w:hAnsi="Times New Roman"/>
          <w:color w:val="333333"/>
          <w:w w:val="90"/>
          <w:kern w:val="0"/>
          <w:szCs w:val="21"/>
        </w:rPr>
      </w:pPr>
      <w:r>
        <w:rPr>
          <w:rFonts w:hint="eastAsia" w:ascii="宋体" w:hAnsi="宋体"/>
          <w:b/>
          <w:color w:val="333333"/>
          <w:w w:val="90"/>
          <w:kern w:val="0"/>
          <w:sz w:val="44"/>
          <w:szCs w:val="44"/>
          <w:lang w:val="en-US" w:eastAsia="zh-CN"/>
        </w:rPr>
        <w:t>钢城</w:t>
      </w:r>
      <w:r>
        <w:rPr>
          <w:rFonts w:hint="eastAsia" w:ascii="宋体" w:hAnsi="宋体"/>
          <w:b/>
          <w:color w:val="333333"/>
          <w:w w:val="90"/>
          <w:kern w:val="0"/>
          <w:sz w:val="44"/>
          <w:szCs w:val="44"/>
        </w:rPr>
        <w:t>区人社局行政执法人员执法证件查询</w:t>
      </w:r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tbl>
      <w:tblPr>
        <w:tblStyle w:val="2"/>
        <w:tblW w:w="852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09"/>
        <w:gridCol w:w="1701"/>
        <w:gridCol w:w="1134"/>
        <w:gridCol w:w="3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执法证号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执法区域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邹玲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1501103017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钢城区人力资源和社会保障局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娄西伟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15011013019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钢城区人力资源和社会保障局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焦斌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15011013012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钢城区人力资源和社会保障局</w:t>
            </w:r>
          </w:p>
        </w:tc>
      </w:tr>
    </w:tbl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  <w:bookmarkStart w:id="0" w:name="_GoBack"/>
      <w:bookmarkEnd w:id="0"/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p>
      <w:pPr>
        <w:widowControl/>
        <w:snapToGrid w:val="0"/>
        <w:ind w:firstLine="645"/>
        <w:rPr>
          <w:rFonts w:ascii="Times New Roman" w:hAnsi="Times New Roman"/>
          <w:color w:val="333333"/>
          <w:kern w:val="0"/>
          <w:szCs w:val="21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9442E"/>
    <w:rsid w:val="2689442E"/>
    <w:rsid w:val="3906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2021-12-28T01:44:00Z</dcterms:created>
  <dc:creator>乐水</dc:creator>
  <cp:lastModifiedBy>乐水</cp:lastModifiedBy>
  <dcterms:modified xsi:type="dcterms:W3CDTF">2021-12-28T07:50:04Z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508E945C1D984BDB9F3B8C89E07BD2AA</vt:lpwstr>
  </property>
</Properties>
</file>