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F02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1E260D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钢城区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年绿色种养循环农业试点工作</w:t>
      </w:r>
    </w:p>
    <w:p w14:paraId="24D82D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服务主体申报表</w:t>
      </w:r>
    </w:p>
    <w:tbl>
      <w:tblPr>
        <w:tblStyle w:val="4"/>
        <w:tblpPr w:vertAnchor="text" w:tblpXSpec="left"/>
        <w:tblW w:w="946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1393"/>
        <w:gridCol w:w="1064"/>
        <w:gridCol w:w="2038"/>
        <w:gridCol w:w="2964"/>
      </w:tblGrid>
      <w:tr w14:paraId="02F311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4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F978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申报单位基本情况</w:t>
            </w:r>
          </w:p>
        </w:tc>
      </w:tr>
      <w:tr w14:paraId="125B99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5475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申报类型</w:t>
            </w:r>
          </w:p>
        </w:tc>
        <w:tc>
          <w:tcPr>
            <w:tcW w:w="745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E793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240" w:right="0" w:hanging="24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畜禽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粪肥收集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处理、转运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施用到田</w:t>
            </w:r>
          </w:p>
        </w:tc>
      </w:tr>
      <w:tr w14:paraId="2937C4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0D65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71A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3AFF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办公地址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573F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 w14:paraId="573D4D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6741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法人代表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DBE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EA2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F09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 w14:paraId="1D0864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AB88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项目联系人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F9B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B307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EDA3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 w14:paraId="456E1F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B64E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建设日期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21E2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DBAD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投资额（万元）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8BD4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 w14:paraId="0796E1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464B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厂房（仓库）</w:t>
            </w:r>
          </w:p>
          <w:p w14:paraId="672D8A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面积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6955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7DD4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粪肥、沼液运输车辆（台套）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0E73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 w14:paraId="273588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FF87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预计处理粪污量（吨或立方）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E39B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C96F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还田服务种植面积（亩）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8DB8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 w14:paraId="4A28D3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A6AA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是否具备粪污收集处理能力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492F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C47F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是否具备粪肥转运、消纳施用能力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3731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 w14:paraId="41FA96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A601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从业人数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AE87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6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3555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240" w:right="0" w:hanging="24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其中：大专及以上（  ）人，中专及以下（  ）人</w:t>
            </w:r>
          </w:p>
        </w:tc>
      </w:tr>
      <w:tr w14:paraId="59D771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03AA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主要业绩简介</w:t>
            </w:r>
          </w:p>
        </w:tc>
        <w:tc>
          <w:tcPr>
            <w:tcW w:w="745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33B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 w14:paraId="1F2731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CB71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实施地点</w:t>
            </w:r>
          </w:p>
        </w:tc>
        <w:tc>
          <w:tcPr>
            <w:tcW w:w="745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28D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 w14:paraId="4ED0E1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2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BDD6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申报单位</w:t>
            </w:r>
          </w:p>
          <w:p w14:paraId="652948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（签章）</w:t>
            </w:r>
          </w:p>
        </w:tc>
        <w:tc>
          <w:tcPr>
            <w:tcW w:w="745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B73E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  <w:p w14:paraId="7D78BF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righ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      月      日</w:t>
            </w:r>
          </w:p>
        </w:tc>
      </w:tr>
      <w:tr w14:paraId="3D6523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2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EF1A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所在街道办事处意见（签章）</w:t>
            </w:r>
          </w:p>
        </w:tc>
        <w:tc>
          <w:tcPr>
            <w:tcW w:w="745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A122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  <w:p w14:paraId="5B1BB7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righ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      月      日</w:t>
            </w:r>
          </w:p>
        </w:tc>
      </w:tr>
    </w:tbl>
    <w:p w14:paraId="060C050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7EE6C507"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钢城区2025年绿色种养循环农业试点项目服务主体申报材料清单</w:t>
      </w:r>
    </w:p>
    <w:p w14:paraId="2B3437E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FAD4A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1、项目实施主体申报表</w:t>
      </w:r>
    </w:p>
    <w:p w14:paraId="2202409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2、营业执照复印件</w:t>
      </w:r>
    </w:p>
    <w:p w14:paraId="0AC28FF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3、法人身份证复印件</w:t>
      </w:r>
    </w:p>
    <w:p w14:paraId="64CA293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4、营业场所相关资料</w:t>
      </w:r>
    </w:p>
    <w:p w14:paraId="148ADB3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5、项目实施申请书</w:t>
      </w:r>
    </w:p>
    <w:p w14:paraId="34C0659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6、无不良记录承诺书</w:t>
      </w:r>
    </w:p>
    <w:p w14:paraId="59F37C9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7、企业信用报告</w:t>
      </w:r>
    </w:p>
    <w:p w14:paraId="4CDAD04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8、项目实施承诺书</w:t>
      </w:r>
    </w:p>
    <w:p w14:paraId="6A1F8F36"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48A53C9"/>
    <w:p w14:paraId="7CEC2A0F"/>
    <w:p w14:paraId="2CB0AE1F"/>
    <w:p w14:paraId="00F52659"/>
    <w:p w14:paraId="04B02504"/>
    <w:p w14:paraId="54FCBB44"/>
    <w:p w14:paraId="3B930543"/>
    <w:p w14:paraId="3DD4CB01"/>
    <w:p w14:paraId="5C43405C"/>
    <w:p w14:paraId="79DD5064"/>
    <w:p w14:paraId="63501DBE"/>
    <w:p w14:paraId="4CB02FE1"/>
    <w:p w14:paraId="787D5F24"/>
    <w:p w14:paraId="6FD0A2C0"/>
    <w:p w14:paraId="5177E618"/>
    <w:p w14:paraId="47CBD241"/>
    <w:p w14:paraId="5AFF686D"/>
    <w:p w14:paraId="0B9A94FE"/>
    <w:p w14:paraId="7C5272C6"/>
    <w:p w14:paraId="494DB76A"/>
    <w:p w14:paraId="14ABC02D"/>
    <w:p w14:paraId="22E5CD60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</w:p>
    <w:p w14:paraId="6AC5C6B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项目实施承诺书</w:t>
      </w:r>
    </w:p>
    <w:p w14:paraId="7A1EF735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济南市钢城区</w:t>
      </w:r>
      <w:r>
        <w:rPr>
          <w:rFonts w:hint="eastAsia" w:ascii="仿宋_GB2312" w:hAnsi="仿宋_GB2312" w:eastAsia="仿宋_GB2312" w:cs="仿宋_GB2312"/>
          <w:sz w:val="32"/>
          <w:szCs w:val="40"/>
        </w:rPr>
        <w:t>农业农村局:</w:t>
      </w:r>
    </w:p>
    <w:p w14:paraId="46441AF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根据《关于印发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济南市钢城区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年绿色种养循环农业试点项目实施方案的通知》等有关文件要求，我单位自愿申报实施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钢城区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年绿色种养循环农业试点项目。为了确保项目实施成效，现郑重承诺:</w:t>
      </w:r>
    </w:p>
    <w:p w14:paraId="27DE9A2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40"/>
        </w:rPr>
        <w:t>我单位将严格按照项目方案组织项目实施，严格按照建设标准及内容，在规定时间内按质按量完成建设任务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512491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等线" w:hAnsi="等线" w:eastAsia="仿宋" w:cs="等线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二、我单位将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按时报送</w:t>
      </w:r>
      <w:r>
        <w:rPr>
          <w:rFonts w:hint="eastAsia" w:ascii="仿宋_GB2312" w:hAnsi="仿宋_GB2312" w:eastAsia="仿宋_GB2312" w:cs="仿宋_GB2312"/>
          <w:sz w:val="32"/>
          <w:szCs w:val="40"/>
        </w:rPr>
        <w:t>项目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实施要求台账</w:t>
      </w:r>
      <w:r>
        <w:rPr>
          <w:rFonts w:hint="eastAsia" w:ascii="仿宋_GB2312" w:hAnsi="仿宋_GB2312" w:eastAsia="仿宋_GB2312" w:cs="仿宋_GB2312"/>
          <w:sz w:val="32"/>
          <w:szCs w:val="40"/>
        </w:rPr>
        <w:t>、财务资料等的收集整理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确保资料完整、真实，并对资料的真实性负责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2E87981C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 w:bidi="ar"/>
        </w:rPr>
        <w:t>三、承诺因粪肥质量问题造成损失承担全部责任。</w:t>
      </w:r>
    </w:p>
    <w:p w14:paraId="790EED65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 w:bidi="ar"/>
        </w:rPr>
        <w:t>四、我单位将加强项目资金管理，确保专款专用。</w:t>
      </w:r>
    </w:p>
    <w:p w14:paraId="7C14AED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 w:bidi="ar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符合生态环保“三防”（防渗、防雨、防臭）等要求。严格执行《畜禽粪便无害化处理技术规范》（GB/T36195）、《畜禽粪便还田技术规范》（GB/T25246）等标准。</w:t>
      </w:r>
    </w:p>
    <w:p w14:paraId="22C7AD6B">
      <w:pPr>
        <w:wordWrap w:val="0"/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承诺单位 ( 盖章 ):</w:t>
      </w:r>
    </w:p>
    <w:p w14:paraId="4E244766">
      <w:pPr>
        <w:wordWrap w:val="0"/>
        <w:ind w:left="0" w:leftChars="0" w:right="840" w:rightChars="400" w:firstLine="0" w:firstLineChars="0"/>
        <w:jc w:val="righ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</w:p>
    <w:p w14:paraId="5176FB18">
      <w:pPr>
        <w:wordWrap w:val="0"/>
        <w:ind w:left="0" w:leftChars="0" w:right="840" w:rightChars="400" w:firstLine="0" w:firstLineChars="0"/>
        <w:jc w:val="righ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单位法定代表人( 签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字</w:t>
      </w:r>
      <w:r>
        <w:rPr>
          <w:rFonts w:hint="eastAsia" w:ascii="仿宋_GB2312" w:hAnsi="仿宋_GB2312" w:eastAsia="仿宋_GB2312" w:cs="仿宋_GB2312"/>
          <w:sz w:val="32"/>
          <w:szCs w:val="40"/>
        </w:rPr>
        <w:t>章 ):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</w:p>
    <w:p w14:paraId="337F6D7F">
      <w:pPr>
        <w:jc w:val="center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年   月   日</w:t>
      </w:r>
    </w:p>
    <w:p w14:paraId="387F1814"/>
    <w:p w14:paraId="439D7A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8728D"/>
    <w:rsid w:val="149848C1"/>
    <w:rsid w:val="17C812DC"/>
    <w:rsid w:val="464F5D68"/>
    <w:rsid w:val="6D37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225</Words>
  <Characters>228</Characters>
  <Lines>0</Lines>
  <Paragraphs>0</Paragraphs>
  <TotalTime>0</TotalTime>
  <ScaleCrop>false</ScaleCrop>
  <LinksUpToDate>false</LinksUpToDate>
  <CharactersWithSpaces>275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2025-09-10T07:09:00Z</dcterms:created>
  <dc:creator>Administrator</dc:creator>
  <cp:lastModifiedBy>半夏</cp:lastModifiedBy>
  <dcterms:modified xsi:type="dcterms:W3CDTF">2026-06-02T07:54:23Z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eyJoZGlkIjoiY2Q0MGViMDkxMmY4ZjUyZjgzNWJjZTdmMjIzNzgyM2MiLCJ1c2VySWQiOiIzMDMxOTU4NDYifQ==</vt:lpwstr>
  </property>
  <property fmtid="{D5CDD505-2E9C-101B-9397-08002B2CF9AE}" pid="4" name="ICV">
    <vt:lpwstr>32AFD371B87B46469EEB0AEB768AF6FC_12</vt:lpwstr>
  </property>
</Properties>
</file>